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35719" w14:textId="77777777" w:rsidR="00CA3068" w:rsidRDefault="00CA3068" w:rsidP="00CA3068">
      <w:pPr>
        <w:tabs>
          <w:tab w:val="left" w:pos="6060"/>
        </w:tabs>
        <w:rPr>
          <w:rFonts w:ascii="Arial" w:hAnsi="Arial" w:cs="Arial"/>
        </w:rPr>
      </w:pPr>
    </w:p>
    <w:p w14:paraId="22E12D08" w14:textId="77777777" w:rsidR="00AB2A18" w:rsidRPr="00BD24D9" w:rsidRDefault="00B35BC6">
      <w:pPr>
        <w:rPr>
          <w:rFonts w:ascii="Arial" w:hAnsi="Arial" w:cs="Arial"/>
          <w:color w:val="FF0000"/>
        </w:rPr>
      </w:pPr>
      <w:r w:rsidRPr="00AB6D37">
        <w:rPr>
          <w:rFonts w:ascii="Arial" w:hAnsi="Arial" w:cs="Arial"/>
        </w:rPr>
        <w:t xml:space="preserve">Headache disorders are common in today’s society amongst communities all around the world.  It is one of the most common disorders and the nervous system. </w:t>
      </w:r>
      <w:r w:rsidR="000E6B44">
        <w:rPr>
          <w:rFonts w:ascii="Arial" w:hAnsi="Arial" w:cs="Arial"/>
        </w:rPr>
        <w:t>According to the World Health Organisation i</w:t>
      </w:r>
      <w:r w:rsidRPr="00AB6D37">
        <w:rPr>
          <w:rFonts w:ascii="Arial" w:hAnsi="Arial" w:cs="Arial"/>
        </w:rPr>
        <w:t xml:space="preserve">t is estimated that </w:t>
      </w:r>
      <w:r w:rsidR="008F37F7" w:rsidRPr="00AB6D37">
        <w:rPr>
          <w:rFonts w:ascii="Arial" w:hAnsi="Arial" w:cs="Arial"/>
        </w:rPr>
        <w:t xml:space="preserve">47% of the adult population have </w:t>
      </w:r>
      <w:r w:rsidRPr="00AB6D37">
        <w:rPr>
          <w:rFonts w:ascii="Arial" w:hAnsi="Arial" w:cs="Arial"/>
        </w:rPr>
        <w:t>had a headache in the last year</w:t>
      </w:r>
      <w:r w:rsidR="000E6B44">
        <w:rPr>
          <w:rFonts w:ascii="Arial" w:hAnsi="Arial" w:cs="Arial"/>
        </w:rPr>
        <w:t xml:space="preserve">. </w:t>
      </w:r>
      <w:r w:rsidRPr="00AB6D37">
        <w:rPr>
          <w:rFonts w:ascii="Arial" w:hAnsi="Arial" w:cs="Arial"/>
        </w:rPr>
        <w:t>Headache disorders are a burden on society in regards to pain, disability, quality of life and financial costs. Only a small amount of headaches are correctly diagnosed or present to an appropriate clinician. The effects of headaches around the world has been under-recognised, underestimated and undertreated worldwide</w:t>
      </w:r>
      <w:r w:rsidR="00BD24D9"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2828"/>
        <w:gridCol w:w="2829"/>
        <w:gridCol w:w="2828"/>
        <w:gridCol w:w="2829"/>
      </w:tblGrid>
      <w:tr w:rsidR="00BF2DF6" w:rsidRPr="00AB6D37" w14:paraId="5C27CC15" w14:textId="77777777" w:rsidTr="00AB6D37">
        <w:tc>
          <w:tcPr>
            <w:tcW w:w="2828" w:type="dxa"/>
          </w:tcPr>
          <w:p w14:paraId="3389424E" w14:textId="77777777" w:rsidR="00BF2DF6" w:rsidRPr="00AB6D37" w:rsidRDefault="00BF2DF6" w:rsidP="00AB6D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B6D37">
              <w:rPr>
                <w:rFonts w:ascii="Arial" w:hAnsi="Arial" w:cs="Arial"/>
                <w:sz w:val="28"/>
                <w:szCs w:val="28"/>
              </w:rPr>
              <w:t>Type of Headache</w:t>
            </w:r>
          </w:p>
        </w:tc>
        <w:tc>
          <w:tcPr>
            <w:tcW w:w="2828" w:type="dxa"/>
          </w:tcPr>
          <w:p w14:paraId="33C17F3B" w14:textId="77777777" w:rsidR="00BF2DF6" w:rsidRPr="00AB6D37" w:rsidRDefault="00BF2DF6" w:rsidP="00AB6D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B6D37">
              <w:rPr>
                <w:rFonts w:ascii="Arial" w:hAnsi="Arial" w:cs="Arial"/>
                <w:sz w:val="28"/>
                <w:szCs w:val="28"/>
              </w:rPr>
              <w:t>Cervicogenic</w:t>
            </w:r>
          </w:p>
        </w:tc>
        <w:tc>
          <w:tcPr>
            <w:tcW w:w="2829" w:type="dxa"/>
          </w:tcPr>
          <w:p w14:paraId="213ACC8F" w14:textId="77777777" w:rsidR="00BF2DF6" w:rsidRPr="00AB6D37" w:rsidRDefault="00BF2DF6" w:rsidP="00AB6D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B6D37">
              <w:rPr>
                <w:rFonts w:ascii="Arial" w:hAnsi="Arial" w:cs="Arial"/>
                <w:sz w:val="28"/>
                <w:szCs w:val="28"/>
              </w:rPr>
              <w:t>Migraine</w:t>
            </w:r>
          </w:p>
        </w:tc>
        <w:tc>
          <w:tcPr>
            <w:tcW w:w="2828" w:type="dxa"/>
          </w:tcPr>
          <w:p w14:paraId="67C6406C" w14:textId="77777777" w:rsidR="00BF2DF6" w:rsidRPr="00AB6D37" w:rsidRDefault="00BF2DF6" w:rsidP="00AB6D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B6D37">
              <w:rPr>
                <w:rFonts w:ascii="Arial" w:hAnsi="Arial" w:cs="Arial"/>
                <w:sz w:val="28"/>
                <w:szCs w:val="28"/>
              </w:rPr>
              <w:t>Cluster</w:t>
            </w:r>
          </w:p>
        </w:tc>
        <w:tc>
          <w:tcPr>
            <w:tcW w:w="2829" w:type="dxa"/>
          </w:tcPr>
          <w:p w14:paraId="3BA24B19" w14:textId="77777777" w:rsidR="00BF2DF6" w:rsidRPr="00AB6D37" w:rsidRDefault="00BF2DF6" w:rsidP="00AB6D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B6D37">
              <w:rPr>
                <w:rFonts w:ascii="Arial" w:hAnsi="Arial" w:cs="Arial"/>
                <w:sz w:val="28"/>
                <w:szCs w:val="28"/>
              </w:rPr>
              <w:t>Tension</w:t>
            </w:r>
          </w:p>
        </w:tc>
      </w:tr>
      <w:tr w:rsidR="00BF2DF6" w:rsidRPr="00AB6D37" w14:paraId="10E55DDD" w14:textId="77777777" w:rsidTr="00AB6D37">
        <w:tc>
          <w:tcPr>
            <w:tcW w:w="2828" w:type="dxa"/>
          </w:tcPr>
          <w:p w14:paraId="7DCD1ED6" w14:textId="77777777" w:rsidR="00BF2DF6" w:rsidRPr="00AB6D37" w:rsidRDefault="00BF2DF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B6D37">
              <w:rPr>
                <w:rFonts w:ascii="Arial" w:hAnsi="Arial" w:cs="Arial"/>
                <w:b/>
                <w:sz w:val="28"/>
                <w:szCs w:val="28"/>
              </w:rPr>
              <w:t>Definition</w:t>
            </w:r>
          </w:p>
          <w:p w14:paraId="4124F672" w14:textId="77777777" w:rsidR="00BF2DF6" w:rsidRPr="00AB6D37" w:rsidRDefault="00BF2DF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20F533F" w14:textId="77777777" w:rsidR="00BF2DF6" w:rsidRPr="00AB6D37" w:rsidRDefault="00BF2DF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0F97DF0" w14:textId="77777777" w:rsidR="00BF2DF6" w:rsidRPr="00AB6D37" w:rsidRDefault="00BF2DF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E614929" w14:textId="77777777" w:rsidR="00BF2DF6" w:rsidRPr="00AB6D37" w:rsidRDefault="00BF2DF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28" w:type="dxa"/>
          </w:tcPr>
          <w:p w14:paraId="55409617" w14:textId="77777777" w:rsidR="00AB6D37" w:rsidRPr="00AB6D37" w:rsidRDefault="00BF2DF6" w:rsidP="00016FEB">
            <w:pPr>
              <w:rPr>
                <w:rFonts w:ascii="Arial" w:hAnsi="Arial" w:cs="Arial"/>
              </w:rPr>
            </w:pPr>
            <w:r w:rsidRPr="00AB6D37">
              <w:rPr>
                <w:rFonts w:ascii="Arial" w:hAnsi="Arial" w:cs="Arial"/>
              </w:rPr>
              <w:t xml:space="preserve">Headache arising from the neck. Often associated with neck pain, sustained postures and neck movements. </w:t>
            </w:r>
            <w:r w:rsidR="00AB6D37" w:rsidRPr="00AB6D37">
              <w:rPr>
                <w:rFonts w:ascii="Arial" w:hAnsi="Arial" w:cs="Arial"/>
              </w:rPr>
              <w:t>These headaches are usually mechanical in nature</w:t>
            </w:r>
            <w:r w:rsidR="00BD24D9">
              <w:rPr>
                <w:rFonts w:ascii="Arial" w:hAnsi="Arial" w:cs="Arial"/>
              </w:rPr>
              <w:t>.</w:t>
            </w:r>
          </w:p>
          <w:p w14:paraId="29CAD549" w14:textId="77777777" w:rsidR="00BF2DF6" w:rsidRPr="00AB6D37" w:rsidRDefault="00BF2DF6" w:rsidP="00016FEB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65651EB2" w14:textId="77777777" w:rsidR="00BF2DF6" w:rsidRPr="00AB6D37" w:rsidRDefault="00BF2DF6" w:rsidP="00016FEB">
            <w:pPr>
              <w:rPr>
                <w:rFonts w:ascii="Arial" w:hAnsi="Arial" w:cs="Arial"/>
              </w:rPr>
            </w:pPr>
            <w:r w:rsidRPr="00AB6D37">
              <w:rPr>
                <w:rFonts w:ascii="Arial" w:hAnsi="Arial" w:cs="Arial"/>
              </w:rPr>
              <w:t>Headache lasting 4-72 hours. Has pulsating qualities, unilateral and severe in nature.</w:t>
            </w:r>
          </w:p>
          <w:p w14:paraId="73576FF2" w14:textId="77777777" w:rsidR="00BF2DF6" w:rsidRPr="00AB6D37" w:rsidRDefault="00BF2DF6" w:rsidP="00016FEB">
            <w:pPr>
              <w:rPr>
                <w:rFonts w:ascii="Arial" w:hAnsi="Arial" w:cs="Arial"/>
              </w:rPr>
            </w:pPr>
          </w:p>
          <w:p w14:paraId="7C6E9C95" w14:textId="77777777" w:rsidR="00BF2DF6" w:rsidRPr="00AB6D37" w:rsidRDefault="00BF2DF6" w:rsidP="00016FEB">
            <w:pPr>
              <w:rPr>
                <w:rFonts w:ascii="Arial" w:hAnsi="Arial" w:cs="Arial"/>
              </w:rPr>
            </w:pPr>
            <w:r w:rsidRPr="00AB6D37">
              <w:rPr>
                <w:rFonts w:ascii="Arial" w:hAnsi="Arial" w:cs="Arial"/>
              </w:rPr>
              <w:t>May be associated with aura, including blind spots, blurred vision and neural signs.</w:t>
            </w:r>
          </w:p>
        </w:tc>
        <w:tc>
          <w:tcPr>
            <w:tcW w:w="2828" w:type="dxa"/>
          </w:tcPr>
          <w:p w14:paraId="3A7A0221" w14:textId="77777777" w:rsidR="00BF2DF6" w:rsidRPr="00AB6D37" w:rsidRDefault="00BF2DF6" w:rsidP="00016FEB">
            <w:pPr>
              <w:rPr>
                <w:rFonts w:ascii="Arial" w:hAnsi="Arial" w:cs="Arial"/>
              </w:rPr>
            </w:pPr>
            <w:r w:rsidRPr="00AB6D37">
              <w:rPr>
                <w:rFonts w:ascii="Arial" w:hAnsi="Arial" w:cs="Arial"/>
              </w:rPr>
              <w:t>Headache that’s involves unilateral attacks of severe pain which is orbital, suborbital, temporal or any combination of the above.</w:t>
            </w:r>
          </w:p>
        </w:tc>
        <w:tc>
          <w:tcPr>
            <w:tcW w:w="2829" w:type="dxa"/>
          </w:tcPr>
          <w:p w14:paraId="75B08B85" w14:textId="77777777" w:rsidR="00BF2DF6" w:rsidRPr="00AB6D37" w:rsidRDefault="00BF2DF6" w:rsidP="00016FEB">
            <w:pPr>
              <w:rPr>
                <w:rFonts w:ascii="Arial" w:hAnsi="Arial" w:cs="Arial"/>
              </w:rPr>
            </w:pPr>
            <w:r w:rsidRPr="00AB6D37">
              <w:rPr>
                <w:rFonts w:ascii="Arial" w:hAnsi="Arial" w:cs="Arial"/>
              </w:rPr>
              <w:t xml:space="preserve">Headache of infrequent </w:t>
            </w:r>
            <w:r w:rsidR="00AB6D37">
              <w:rPr>
                <w:rFonts w:ascii="Arial" w:hAnsi="Arial" w:cs="Arial"/>
              </w:rPr>
              <w:t>episodes</w:t>
            </w:r>
            <w:r w:rsidRPr="00AB6D37">
              <w:rPr>
                <w:rFonts w:ascii="Arial" w:hAnsi="Arial" w:cs="Arial"/>
              </w:rPr>
              <w:t xml:space="preserve">. The headache occurs bilaterally and is pressing </w:t>
            </w:r>
            <w:r w:rsidR="00AB6D37">
              <w:rPr>
                <w:rFonts w:ascii="Arial" w:hAnsi="Arial" w:cs="Arial"/>
              </w:rPr>
              <w:t xml:space="preserve">in nature. </w:t>
            </w:r>
            <w:r w:rsidR="00281B8C">
              <w:rPr>
                <w:rFonts w:ascii="Arial" w:hAnsi="Arial" w:cs="Arial"/>
              </w:rPr>
              <w:t xml:space="preserve">Tension headaches have a </w:t>
            </w:r>
            <w:r w:rsidR="00281B8C" w:rsidRPr="00AB6D37">
              <w:rPr>
                <w:rFonts w:ascii="Arial" w:hAnsi="Arial" w:cs="Arial"/>
              </w:rPr>
              <w:t xml:space="preserve">moderate intensity and </w:t>
            </w:r>
            <w:r w:rsidR="00281B8C">
              <w:rPr>
                <w:rFonts w:ascii="Arial" w:hAnsi="Arial" w:cs="Arial"/>
              </w:rPr>
              <w:t>don’t</w:t>
            </w:r>
            <w:r w:rsidR="00AB6D37">
              <w:rPr>
                <w:rFonts w:ascii="Arial" w:hAnsi="Arial" w:cs="Arial"/>
              </w:rPr>
              <w:t xml:space="preserve"> change</w:t>
            </w:r>
            <w:r w:rsidRPr="00AB6D37">
              <w:rPr>
                <w:rFonts w:ascii="Arial" w:hAnsi="Arial" w:cs="Arial"/>
              </w:rPr>
              <w:t xml:space="preserve"> during routine physical activity.</w:t>
            </w:r>
          </w:p>
        </w:tc>
      </w:tr>
      <w:tr w:rsidR="00BF2DF6" w:rsidRPr="00AB6D37" w14:paraId="0D85A30E" w14:textId="77777777" w:rsidTr="00AB6D37">
        <w:tc>
          <w:tcPr>
            <w:tcW w:w="2828" w:type="dxa"/>
          </w:tcPr>
          <w:p w14:paraId="4A4E942B" w14:textId="77777777" w:rsidR="00BF2DF6" w:rsidRPr="00AB6D37" w:rsidRDefault="00BF2DF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B6D37">
              <w:rPr>
                <w:rFonts w:ascii="Arial" w:hAnsi="Arial" w:cs="Arial"/>
                <w:b/>
                <w:sz w:val="28"/>
                <w:szCs w:val="28"/>
              </w:rPr>
              <w:t>Statistics</w:t>
            </w:r>
          </w:p>
        </w:tc>
        <w:tc>
          <w:tcPr>
            <w:tcW w:w="2828" w:type="dxa"/>
          </w:tcPr>
          <w:p w14:paraId="439707E4" w14:textId="77777777" w:rsidR="00BF2DF6" w:rsidRPr="004879C9" w:rsidRDefault="004879C9" w:rsidP="00016F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 to 2.5% of the population will suffer from </w:t>
            </w:r>
            <w:proofErr w:type="spellStart"/>
            <w:r>
              <w:rPr>
                <w:rFonts w:ascii="Arial" w:hAnsi="Arial" w:cs="Arial"/>
              </w:rPr>
              <w:t>cervicogenic</w:t>
            </w:r>
            <w:proofErr w:type="spellEnd"/>
            <w:r>
              <w:rPr>
                <w:rFonts w:ascii="Arial" w:hAnsi="Arial" w:cs="Arial"/>
              </w:rPr>
              <w:t xml:space="preserve"> headaches, although figures can increase to 20% in pain management clinics</w:t>
            </w:r>
          </w:p>
        </w:tc>
        <w:tc>
          <w:tcPr>
            <w:tcW w:w="2829" w:type="dxa"/>
          </w:tcPr>
          <w:p w14:paraId="1416A09B" w14:textId="77777777" w:rsidR="00EE6D2A" w:rsidRPr="00AB6D37" w:rsidRDefault="0045359E" w:rsidP="00016FEB">
            <w:pPr>
              <w:rPr>
                <w:rFonts w:ascii="Arial" w:hAnsi="Arial" w:cs="Arial"/>
              </w:rPr>
            </w:pPr>
            <w:r w:rsidRPr="00AB6D37">
              <w:rPr>
                <w:rFonts w:ascii="Arial" w:hAnsi="Arial" w:cs="Arial"/>
              </w:rPr>
              <w:t>10% of reported headaches are migraines.</w:t>
            </w:r>
          </w:p>
          <w:p w14:paraId="431C0791" w14:textId="77777777" w:rsidR="00EE6D2A" w:rsidRPr="00AB6D37" w:rsidRDefault="00EE6D2A" w:rsidP="00016FEB">
            <w:pPr>
              <w:rPr>
                <w:rFonts w:ascii="Arial" w:hAnsi="Arial" w:cs="Arial"/>
              </w:rPr>
            </w:pPr>
          </w:p>
          <w:p w14:paraId="255B146D" w14:textId="77777777" w:rsidR="00BF2DF6" w:rsidRPr="00AB6D37" w:rsidRDefault="00281B8C" w:rsidP="00016FEB">
            <w:pPr>
              <w:rPr>
                <w:rFonts w:ascii="Arial" w:hAnsi="Arial" w:cs="Arial"/>
              </w:rPr>
            </w:pPr>
            <w:r w:rsidRPr="00AB6D37">
              <w:rPr>
                <w:rFonts w:ascii="Arial" w:hAnsi="Arial" w:cs="Arial"/>
              </w:rPr>
              <w:t>Women are more prone to Migraines than men and usually occur</w:t>
            </w:r>
            <w:r w:rsidR="0045359E" w:rsidRPr="00AB6D37">
              <w:rPr>
                <w:rFonts w:ascii="Arial" w:hAnsi="Arial" w:cs="Arial"/>
              </w:rPr>
              <w:t xml:space="preserve"> from 35-45 years old.</w:t>
            </w:r>
          </w:p>
        </w:tc>
        <w:tc>
          <w:tcPr>
            <w:tcW w:w="2828" w:type="dxa"/>
          </w:tcPr>
          <w:p w14:paraId="322B6FC4" w14:textId="77777777" w:rsidR="00BF2DF6" w:rsidRPr="00AB6D37" w:rsidRDefault="00EE6D2A" w:rsidP="00016FEB">
            <w:pPr>
              <w:rPr>
                <w:rFonts w:ascii="Arial" w:hAnsi="Arial" w:cs="Arial"/>
                <w:color w:val="FF0000"/>
              </w:rPr>
            </w:pPr>
            <w:r w:rsidRPr="00AB6D37">
              <w:rPr>
                <w:rFonts w:ascii="Arial" w:hAnsi="Arial" w:cs="Arial"/>
              </w:rPr>
              <w:t>1 in every 1000 people</w:t>
            </w:r>
            <w:r w:rsidR="004879C9">
              <w:rPr>
                <w:rFonts w:ascii="Arial" w:hAnsi="Arial" w:cs="Arial"/>
              </w:rPr>
              <w:t xml:space="preserve"> will suffer cluster headaches </w:t>
            </w:r>
            <w:r w:rsidRPr="00AB6D37">
              <w:rPr>
                <w:rFonts w:ascii="Arial" w:hAnsi="Arial" w:cs="Arial"/>
              </w:rPr>
              <w:t xml:space="preserve">at a rate of 6 men to 1 </w:t>
            </w:r>
            <w:proofErr w:type="gramStart"/>
            <w:r w:rsidRPr="00AB6D37">
              <w:rPr>
                <w:rFonts w:ascii="Arial" w:hAnsi="Arial" w:cs="Arial"/>
              </w:rPr>
              <w:t>women</w:t>
            </w:r>
            <w:proofErr w:type="gramEnd"/>
            <w:r w:rsidR="00BD24D9">
              <w:rPr>
                <w:rFonts w:ascii="Arial" w:hAnsi="Arial" w:cs="Arial"/>
              </w:rPr>
              <w:t>.</w:t>
            </w:r>
          </w:p>
          <w:p w14:paraId="476B87B2" w14:textId="77777777" w:rsidR="0045359E" w:rsidRPr="00AB6D37" w:rsidRDefault="0045359E" w:rsidP="00016FEB">
            <w:pPr>
              <w:rPr>
                <w:rFonts w:ascii="Arial" w:hAnsi="Arial" w:cs="Arial"/>
                <w:color w:val="FF0000"/>
              </w:rPr>
            </w:pPr>
          </w:p>
          <w:p w14:paraId="03419B2C" w14:textId="77777777" w:rsidR="0045359E" w:rsidRPr="00AB6D37" w:rsidRDefault="00281B8C" w:rsidP="00016FE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 w:themeColor="text1"/>
              </w:rPr>
              <w:t>Normal presentation is from 20 years old and above.</w:t>
            </w:r>
          </w:p>
        </w:tc>
        <w:tc>
          <w:tcPr>
            <w:tcW w:w="2829" w:type="dxa"/>
          </w:tcPr>
          <w:p w14:paraId="06EAA2DB" w14:textId="77777777" w:rsidR="00BF2DF6" w:rsidRPr="00AB6D37" w:rsidRDefault="00C40813" w:rsidP="00016FEB">
            <w:pPr>
              <w:rPr>
                <w:rFonts w:ascii="Arial" w:hAnsi="Arial" w:cs="Arial"/>
              </w:rPr>
            </w:pPr>
            <w:r w:rsidRPr="00AB6D37">
              <w:rPr>
                <w:rFonts w:ascii="Arial" w:hAnsi="Arial" w:cs="Arial"/>
              </w:rPr>
              <w:t>Episodic tension headaches have been reported by up to 70% of the population in certain communities.</w:t>
            </w:r>
          </w:p>
          <w:p w14:paraId="7276640E" w14:textId="77777777" w:rsidR="0045359E" w:rsidRPr="00AB6D37" w:rsidRDefault="0045359E" w:rsidP="00016FEB">
            <w:pPr>
              <w:rPr>
                <w:rFonts w:ascii="Arial" w:hAnsi="Arial" w:cs="Arial"/>
              </w:rPr>
            </w:pPr>
          </w:p>
          <w:p w14:paraId="42E95C45" w14:textId="77777777" w:rsidR="0045359E" w:rsidRPr="00AB6D37" w:rsidRDefault="0045359E" w:rsidP="00016FEB">
            <w:pPr>
              <w:rPr>
                <w:rFonts w:ascii="Arial" w:hAnsi="Arial" w:cs="Arial"/>
              </w:rPr>
            </w:pPr>
            <w:r w:rsidRPr="00AB6D37">
              <w:rPr>
                <w:rFonts w:ascii="Arial" w:hAnsi="Arial" w:cs="Arial"/>
              </w:rPr>
              <w:t>Chronic tension headaches affect 1-3 % of the population</w:t>
            </w:r>
            <w:r w:rsidR="00BD24D9">
              <w:rPr>
                <w:rFonts w:ascii="Arial" w:hAnsi="Arial" w:cs="Arial"/>
              </w:rPr>
              <w:t>.</w:t>
            </w:r>
          </w:p>
        </w:tc>
      </w:tr>
      <w:tr w:rsidR="00BF2DF6" w:rsidRPr="00AB6D37" w14:paraId="28FF544D" w14:textId="77777777" w:rsidTr="00AB6D37">
        <w:tc>
          <w:tcPr>
            <w:tcW w:w="2828" w:type="dxa"/>
          </w:tcPr>
          <w:p w14:paraId="5ACCF759" w14:textId="77777777" w:rsidR="00BF2DF6" w:rsidRPr="00AB6D37" w:rsidRDefault="00BF2DF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B6D37">
              <w:rPr>
                <w:rFonts w:ascii="Arial" w:hAnsi="Arial" w:cs="Arial"/>
                <w:b/>
                <w:sz w:val="28"/>
                <w:szCs w:val="28"/>
              </w:rPr>
              <w:t>Diagnostic Criteria</w:t>
            </w:r>
          </w:p>
          <w:p w14:paraId="0439F212" w14:textId="77777777" w:rsidR="00BF2DF6" w:rsidRPr="00AB6D37" w:rsidRDefault="00BF2DF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E083CC2" w14:textId="77777777" w:rsidR="00BF2DF6" w:rsidRPr="00AB6D37" w:rsidRDefault="00BF2DF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D0FBC5C" w14:textId="77777777" w:rsidR="00BF2DF6" w:rsidRPr="00AB6D37" w:rsidRDefault="00BF2DF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FBA061D" w14:textId="77777777" w:rsidR="00BF2DF6" w:rsidRPr="00AB6D37" w:rsidRDefault="00BF2DF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28" w:type="dxa"/>
          </w:tcPr>
          <w:p w14:paraId="5E896791" w14:textId="77777777" w:rsidR="00BF2DF6" w:rsidRPr="00AB6D37" w:rsidRDefault="00BF2DF6" w:rsidP="00BD4CA0">
            <w:pPr>
              <w:rPr>
                <w:rFonts w:ascii="Arial" w:hAnsi="Arial" w:cs="Arial"/>
              </w:rPr>
            </w:pPr>
            <w:r w:rsidRPr="00AB6D37">
              <w:rPr>
                <w:rFonts w:ascii="Arial" w:hAnsi="Arial" w:cs="Arial"/>
              </w:rPr>
              <w:t>1. Restricted neck movements on active movements (most notable into extension and rotation)</w:t>
            </w:r>
          </w:p>
          <w:p w14:paraId="58570821" w14:textId="77777777" w:rsidR="00BF2DF6" w:rsidRDefault="00BF2DF6" w:rsidP="00BD4CA0">
            <w:pPr>
              <w:rPr>
                <w:rFonts w:ascii="Arial" w:hAnsi="Arial" w:cs="Arial"/>
              </w:rPr>
            </w:pPr>
          </w:p>
          <w:p w14:paraId="1DDFCDC1" w14:textId="77777777" w:rsidR="00016FEB" w:rsidRPr="00AB6D37" w:rsidRDefault="00016FEB" w:rsidP="00BD4CA0">
            <w:pPr>
              <w:rPr>
                <w:rFonts w:ascii="Arial" w:hAnsi="Arial" w:cs="Arial"/>
              </w:rPr>
            </w:pPr>
          </w:p>
          <w:p w14:paraId="2DE530F1" w14:textId="77777777" w:rsidR="00BF2DF6" w:rsidRPr="00AB6D37" w:rsidRDefault="00BF2DF6" w:rsidP="00BD4CA0">
            <w:pPr>
              <w:rPr>
                <w:rFonts w:ascii="Arial" w:hAnsi="Arial" w:cs="Arial"/>
              </w:rPr>
            </w:pPr>
            <w:r w:rsidRPr="00AB6D37">
              <w:rPr>
                <w:rFonts w:ascii="Arial" w:hAnsi="Arial" w:cs="Arial"/>
              </w:rPr>
              <w:lastRenderedPageBreak/>
              <w:t xml:space="preserve">2. Positive findings on manual examination on the upper cervical spine at O-C1, C1-2 and C2-3 joints on </w:t>
            </w:r>
            <w:r w:rsidR="00BD24D9">
              <w:rPr>
                <w:rFonts w:ascii="Arial" w:hAnsi="Arial" w:cs="Arial"/>
              </w:rPr>
              <w:t>passive accessory and passive physiological movements</w:t>
            </w:r>
          </w:p>
          <w:p w14:paraId="4C93607F" w14:textId="77777777" w:rsidR="00BF2DF6" w:rsidRPr="00AB6D37" w:rsidRDefault="00BF2DF6" w:rsidP="00BD4CA0">
            <w:pPr>
              <w:rPr>
                <w:rFonts w:ascii="Arial" w:hAnsi="Arial" w:cs="Arial"/>
              </w:rPr>
            </w:pPr>
          </w:p>
          <w:p w14:paraId="4CE9C4E6" w14:textId="77777777" w:rsidR="00BF2DF6" w:rsidRDefault="00BF2DF6" w:rsidP="00BD4CA0">
            <w:pPr>
              <w:rPr>
                <w:rFonts w:ascii="Arial" w:hAnsi="Arial" w:cs="Arial"/>
              </w:rPr>
            </w:pPr>
            <w:r w:rsidRPr="00AB6D37">
              <w:rPr>
                <w:rFonts w:ascii="Arial" w:hAnsi="Arial" w:cs="Arial"/>
              </w:rPr>
              <w:t>3. Decreased strength and endurance in the deep neck flexors and performance of t</w:t>
            </w:r>
            <w:r w:rsidR="00BD24D9">
              <w:rPr>
                <w:rFonts w:ascii="Arial" w:hAnsi="Arial" w:cs="Arial"/>
              </w:rPr>
              <w:t xml:space="preserve">he cranio-cervical flexion test, </w:t>
            </w:r>
            <w:r w:rsidRPr="00AB6D37">
              <w:rPr>
                <w:rFonts w:ascii="Arial" w:hAnsi="Arial" w:cs="Arial"/>
              </w:rPr>
              <w:t>which is usually associated with increased tension in the cervical extensor muscles.</w:t>
            </w:r>
          </w:p>
          <w:p w14:paraId="3F338073" w14:textId="77777777" w:rsidR="005F7BB2" w:rsidRDefault="005F7BB2" w:rsidP="00BD4CA0">
            <w:pPr>
              <w:rPr>
                <w:rFonts w:ascii="Arial" w:hAnsi="Arial" w:cs="Arial"/>
              </w:rPr>
            </w:pPr>
          </w:p>
          <w:p w14:paraId="35D38DE6" w14:textId="77777777" w:rsidR="005F7BB2" w:rsidRPr="00AB6D37" w:rsidRDefault="005F7BB2" w:rsidP="00BD4CA0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0FF78D65" w14:textId="77777777" w:rsidR="00BF2DF6" w:rsidRPr="00AB6D37" w:rsidRDefault="00BF2DF6">
            <w:pPr>
              <w:rPr>
                <w:rFonts w:ascii="Arial" w:hAnsi="Arial" w:cs="Arial"/>
              </w:rPr>
            </w:pPr>
            <w:r w:rsidRPr="00AB6D37">
              <w:rPr>
                <w:rFonts w:ascii="Arial" w:hAnsi="Arial" w:cs="Arial"/>
              </w:rPr>
              <w:lastRenderedPageBreak/>
              <w:t xml:space="preserve">At least 5 attacks from the following criteria: </w:t>
            </w:r>
          </w:p>
          <w:p w14:paraId="26F81131" w14:textId="77777777" w:rsidR="00BF2DF6" w:rsidRPr="00AB6D37" w:rsidRDefault="00BF2DF6" w:rsidP="0053475A">
            <w:pPr>
              <w:rPr>
                <w:rFonts w:ascii="Arial" w:hAnsi="Arial" w:cs="Arial"/>
              </w:rPr>
            </w:pPr>
          </w:p>
          <w:p w14:paraId="15B852CE" w14:textId="77777777" w:rsidR="00BF2DF6" w:rsidRPr="00AB6D37" w:rsidRDefault="00BF2DF6" w:rsidP="0053475A">
            <w:pPr>
              <w:rPr>
                <w:rFonts w:ascii="Arial" w:hAnsi="Arial" w:cs="Arial"/>
              </w:rPr>
            </w:pPr>
            <w:r w:rsidRPr="00AB6D37">
              <w:rPr>
                <w:rFonts w:ascii="Arial" w:hAnsi="Arial" w:cs="Arial"/>
              </w:rPr>
              <w:t>a) Headache lasting 4-72 hours;</w:t>
            </w:r>
          </w:p>
          <w:p w14:paraId="5B4D5FAF" w14:textId="77777777" w:rsidR="00BF2DF6" w:rsidRDefault="00BF2DF6" w:rsidP="0053475A">
            <w:pPr>
              <w:rPr>
                <w:rFonts w:ascii="Arial" w:hAnsi="Arial" w:cs="Arial"/>
              </w:rPr>
            </w:pPr>
          </w:p>
          <w:p w14:paraId="425C94EA" w14:textId="77777777" w:rsidR="00016FEB" w:rsidRPr="00AB6D37" w:rsidRDefault="00016FEB" w:rsidP="0053475A">
            <w:pPr>
              <w:rPr>
                <w:rFonts w:ascii="Arial" w:hAnsi="Arial" w:cs="Arial"/>
              </w:rPr>
            </w:pPr>
          </w:p>
          <w:p w14:paraId="74C9B4C3" w14:textId="77777777" w:rsidR="00BF2DF6" w:rsidRPr="00AB6D37" w:rsidRDefault="00BF2DF6" w:rsidP="0053475A">
            <w:pPr>
              <w:rPr>
                <w:rFonts w:ascii="Arial" w:hAnsi="Arial" w:cs="Arial"/>
              </w:rPr>
            </w:pPr>
            <w:r w:rsidRPr="00AB6D37">
              <w:rPr>
                <w:rFonts w:ascii="Arial" w:hAnsi="Arial" w:cs="Arial"/>
              </w:rPr>
              <w:lastRenderedPageBreak/>
              <w:t>b) Headache including at least 2 of the following;</w:t>
            </w:r>
          </w:p>
          <w:p w14:paraId="7928A249" w14:textId="77777777" w:rsidR="00BF2DF6" w:rsidRPr="00AB6D37" w:rsidRDefault="00BF2DF6" w:rsidP="0053475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B6D37">
              <w:rPr>
                <w:rFonts w:ascii="Arial" w:hAnsi="Arial" w:cs="Arial"/>
              </w:rPr>
              <w:t>Unilateral</w:t>
            </w:r>
          </w:p>
          <w:p w14:paraId="26E6B7B1" w14:textId="77777777" w:rsidR="00BF2DF6" w:rsidRPr="00AB6D37" w:rsidRDefault="00BF2DF6" w:rsidP="0053475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B6D37">
              <w:rPr>
                <w:rFonts w:ascii="Arial" w:hAnsi="Arial" w:cs="Arial"/>
              </w:rPr>
              <w:t>Pulsating quality</w:t>
            </w:r>
          </w:p>
          <w:p w14:paraId="7C21CDCD" w14:textId="77777777" w:rsidR="00BF2DF6" w:rsidRPr="00AB6D37" w:rsidRDefault="00BF2DF6" w:rsidP="0053475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B6D37">
              <w:rPr>
                <w:rFonts w:ascii="Arial" w:hAnsi="Arial" w:cs="Arial"/>
              </w:rPr>
              <w:t>Moderate to severe intensity</w:t>
            </w:r>
          </w:p>
          <w:p w14:paraId="37E11CC5" w14:textId="77777777" w:rsidR="004B6FDD" w:rsidRPr="004B6FDD" w:rsidRDefault="00BF2DF6" w:rsidP="007C53F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B6D37">
              <w:rPr>
                <w:rFonts w:ascii="Arial" w:hAnsi="Arial" w:cs="Arial"/>
              </w:rPr>
              <w:t>Aggravating or avoida</w:t>
            </w:r>
            <w:r w:rsidR="004B6FDD">
              <w:rPr>
                <w:rFonts w:ascii="Arial" w:hAnsi="Arial" w:cs="Arial"/>
              </w:rPr>
              <w:t>nce of routine physical activity</w:t>
            </w:r>
          </w:p>
          <w:p w14:paraId="52198F9A" w14:textId="77777777" w:rsidR="004B6FDD" w:rsidRDefault="004B6FDD" w:rsidP="007C53F4">
            <w:pPr>
              <w:rPr>
                <w:rFonts w:ascii="Arial" w:hAnsi="Arial" w:cs="Arial"/>
              </w:rPr>
            </w:pPr>
          </w:p>
          <w:p w14:paraId="39A6DF36" w14:textId="77777777" w:rsidR="00BF2DF6" w:rsidRPr="00AB6D37" w:rsidRDefault="00BF2DF6" w:rsidP="007C53F4">
            <w:pPr>
              <w:rPr>
                <w:rFonts w:ascii="Arial" w:hAnsi="Arial" w:cs="Arial"/>
              </w:rPr>
            </w:pPr>
            <w:r w:rsidRPr="00AB6D37">
              <w:rPr>
                <w:rFonts w:ascii="Arial" w:hAnsi="Arial" w:cs="Arial"/>
              </w:rPr>
              <w:t>C) During headache at least one of the following;</w:t>
            </w:r>
          </w:p>
          <w:p w14:paraId="51CDF368" w14:textId="77777777" w:rsidR="00BF2DF6" w:rsidRPr="00AB6D37" w:rsidRDefault="00BF2DF6" w:rsidP="007C53F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B6D37">
              <w:rPr>
                <w:rFonts w:ascii="Arial" w:hAnsi="Arial" w:cs="Arial"/>
              </w:rPr>
              <w:t>Nausea and/or vomiting</w:t>
            </w:r>
          </w:p>
          <w:p w14:paraId="64FFBFFC" w14:textId="77777777" w:rsidR="00BF2DF6" w:rsidRPr="00AB6D37" w:rsidRDefault="00BF2DF6" w:rsidP="00B3038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B6D37">
              <w:rPr>
                <w:rFonts w:ascii="Arial" w:hAnsi="Arial" w:cs="Arial"/>
              </w:rPr>
              <w:t>Phonophobia or photophobia</w:t>
            </w:r>
          </w:p>
          <w:p w14:paraId="42751345" w14:textId="77777777" w:rsidR="00BF2DF6" w:rsidRPr="00AB6D37" w:rsidRDefault="00BF2DF6" w:rsidP="00A20BB4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</w:tcPr>
          <w:p w14:paraId="2071070C" w14:textId="77777777" w:rsidR="00BF2DF6" w:rsidRPr="00AB6D37" w:rsidRDefault="00BF2DF6" w:rsidP="00B30381">
            <w:pPr>
              <w:rPr>
                <w:rFonts w:ascii="Arial" w:hAnsi="Arial" w:cs="Arial"/>
              </w:rPr>
            </w:pPr>
            <w:r w:rsidRPr="00AB6D37">
              <w:rPr>
                <w:rFonts w:ascii="Arial" w:hAnsi="Arial" w:cs="Arial"/>
              </w:rPr>
              <w:lastRenderedPageBreak/>
              <w:t xml:space="preserve">At least 5 attacks from the following criteria: </w:t>
            </w:r>
          </w:p>
          <w:p w14:paraId="2B282E0E" w14:textId="77777777" w:rsidR="00BF2DF6" w:rsidRPr="00AB6D37" w:rsidRDefault="00BF2DF6" w:rsidP="00B30381">
            <w:pPr>
              <w:rPr>
                <w:rFonts w:ascii="Arial" w:hAnsi="Arial" w:cs="Arial"/>
              </w:rPr>
            </w:pPr>
          </w:p>
          <w:p w14:paraId="3F7B88A2" w14:textId="77777777" w:rsidR="00BF2DF6" w:rsidRPr="00AB6D37" w:rsidRDefault="00BF2DF6" w:rsidP="00B30381">
            <w:pPr>
              <w:rPr>
                <w:rFonts w:ascii="Arial" w:hAnsi="Arial" w:cs="Arial"/>
              </w:rPr>
            </w:pPr>
            <w:r w:rsidRPr="00AB6D37">
              <w:rPr>
                <w:rFonts w:ascii="Arial" w:hAnsi="Arial" w:cs="Arial"/>
              </w:rPr>
              <w:t>a) Headache lasting 15-180 minutes</w:t>
            </w:r>
          </w:p>
          <w:p w14:paraId="01357583" w14:textId="77777777" w:rsidR="00BF2DF6" w:rsidRDefault="00BF2DF6" w:rsidP="00B30381">
            <w:pPr>
              <w:rPr>
                <w:rFonts w:ascii="Arial" w:hAnsi="Arial" w:cs="Arial"/>
              </w:rPr>
            </w:pPr>
          </w:p>
          <w:p w14:paraId="7AE9E114" w14:textId="77777777" w:rsidR="00016FEB" w:rsidRPr="00AB6D37" w:rsidRDefault="00016FEB" w:rsidP="00B30381">
            <w:pPr>
              <w:rPr>
                <w:rFonts w:ascii="Arial" w:hAnsi="Arial" w:cs="Arial"/>
              </w:rPr>
            </w:pPr>
          </w:p>
          <w:p w14:paraId="796CA8D6" w14:textId="77777777" w:rsidR="00BF2DF6" w:rsidRPr="00AB6D37" w:rsidRDefault="00BF2DF6" w:rsidP="00B30381">
            <w:pPr>
              <w:rPr>
                <w:rFonts w:ascii="Arial" w:hAnsi="Arial" w:cs="Arial"/>
              </w:rPr>
            </w:pPr>
            <w:r w:rsidRPr="00AB6D37">
              <w:rPr>
                <w:rFonts w:ascii="Arial" w:hAnsi="Arial" w:cs="Arial"/>
              </w:rPr>
              <w:lastRenderedPageBreak/>
              <w:t>b) Headache including at least 1 of the following;</w:t>
            </w:r>
          </w:p>
          <w:p w14:paraId="589606C3" w14:textId="77777777" w:rsidR="00BF2DF6" w:rsidRPr="00AB6D37" w:rsidRDefault="00BF2DF6" w:rsidP="00B3038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B6D37">
              <w:rPr>
                <w:rFonts w:ascii="Arial" w:hAnsi="Arial" w:cs="Arial"/>
              </w:rPr>
              <w:t>Ipsilateral eyelid oedema</w:t>
            </w:r>
          </w:p>
          <w:p w14:paraId="0E8E4BC6" w14:textId="77777777" w:rsidR="00BF2DF6" w:rsidRPr="00AB6D37" w:rsidRDefault="00BF2DF6" w:rsidP="00C37F0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B6D37">
              <w:rPr>
                <w:rFonts w:ascii="Arial" w:hAnsi="Arial" w:cs="Arial"/>
              </w:rPr>
              <w:t>Ipsilateral forehead sweating</w:t>
            </w:r>
          </w:p>
          <w:p w14:paraId="03FD91BF" w14:textId="77777777" w:rsidR="00BF2DF6" w:rsidRPr="00AB6D37" w:rsidRDefault="00BF2DF6" w:rsidP="00B3038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B6D37">
              <w:rPr>
                <w:rFonts w:ascii="Arial" w:hAnsi="Arial" w:cs="Arial"/>
              </w:rPr>
              <w:t>Ipsilateral nasal congestion</w:t>
            </w:r>
          </w:p>
          <w:p w14:paraId="31CD034F" w14:textId="77777777" w:rsidR="00BF2DF6" w:rsidRPr="00AB6D37" w:rsidRDefault="00BF2DF6" w:rsidP="00B3038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B6D37">
              <w:rPr>
                <w:rFonts w:ascii="Arial" w:hAnsi="Arial" w:cs="Arial"/>
              </w:rPr>
              <w:t>Restless, agitated</w:t>
            </w:r>
          </w:p>
          <w:p w14:paraId="2104CD03" w14:textId="77777777" w:rsidR="00BF2DF6" w:rsidRPr="00AB6D37" w:rsidRDefault="00BF2DF6" w:rsidP="00B3038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B6D37">
              <w:rPr>
                <w:rFonts w:ascii="Arial" w:hAnsi="Arial" w:cs="Arial"/>
              </w:rPr>
              <w:t>Ipsilateral ptosis (drooping of the eye lid)</w:t>
            </w:r>
          </w:p>
          <w:p w14:paraId="5039A15D" w14:textId="77777777" w:rsidR="00BF2DF6" w:rsidRPr="00AB6D37" w:rsidRDefault="00BF2DF6" w:rsidP="00B3038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B6D37">
              <w:rPr>
                <w:rFonts w:ascii="Arial" w:hAnsi="Arial" w:cs="Arial"/>
              </w:rPr>
              <w:t xml:space="preserve">Ipsilateral </w:t>
            </w:r>
            <w:r w:rsidR="004B6FDD" w:rsidRPr="00AB6D37">
              <w:rPr>
                <w:rFonts w:ascii="Arial" w:hAnsi="Arial" w:cs="Arial"/>
              </w:rPr>
              <w:t>conjunctiva</w:t>
            </w:r>
            <w:r w:rsidRPr="00AB6D37">
              <w:rPr>
                <w:rFonts w:ascii="Arial" w:hAnsi="Arial" w:cs="Arial"/>
              </w:rPr>
              <w:t xml:space="preserve"> (redness of eye)</w:t>
            </w:r>
          </w:p>
          <w:p w14:paraId="4DF04C3E" w14:textId="77777777" w:rsidR="00BF2DF6" w:rsidRPr="00AB6D37" w:rsidRDefault="00BF2DF6" w:rsidP="00B3038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B6D37">
              <w:rPr>
                <w:rFonts w:ascii="Arial" w:hAnsi="Arial" w:cs="Arial"/>
              </w:rPr>
              <w:t>Ipsilateral tears</w:t>
            </w:r>
          </w:p>
          <w:p w14:paraId="16A9D01A" w14:textId="77777777" w:rsidR="00BF2DF6" w:rsidRPr="00AB6D37" w:rsidRDefault="00BF2DF6" w:rsidP="00B30381">
            <w:pPr>
              <w:rPr>
                <w:rFonts w:ascii="Arial" w:hAnsi="Arial" w:cs="Arial"/>
              </w:rPr>
            </w:pPr>
          </w:p>
          <w:p w14:paraId="0BA1264D" w14:textId="77777777" w:rsidR="00BF2DF6" w:rsidRPr="00AB6D37" w:rsidRDefault="00BF2DF6" w:rsidP="00B30381">
            <w:pPr>
              <w:rPr>
                <w:rFonts w:ascii="Arial" w:hAnsi="Arial" w:cs="Arial"/>
              </w:rPr>
            </w:pPr>
            <w:r w:rsidRPr="00AB6D37">
              <w:rPr>
                <w:rFonts w:ascii="Arial" w:hAnsi="Arial" w:cs="Arial"/>
              </w:rPr>
              <w:t>C) Attacks have a frequency of every other day to 8 per day</w:t>
            </w:r>
          </w:p>
          <w:p w14:paraId="40471BEF" w14:textId="77777777" w:rsidR="00BF2DF6" w:rsidRPr="00AB6D37" w:rsidRDefault="00BF2DF6" w:rsidP="00B30381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03077000" w14:textId="77777777" w:rsidR="00BF2DF6" w:rsidRPr="00AB6D37" w:rsidRDefault="00BF2DF6">
            <w:pPr>
              <w:rPr>
                <w:rFonts w:ascii="Arial" w:hAnsi="Arial" w:cs="Arial"/>
              </w:rPr>
            </w:pPr>
            <w:r w:rsidRPr="00AB6D37">
              <w:rPr>
                <w:rFonts w:ascii="Arial" w:hAnsi="Arial" w:cs="Arial"/>
              </w:rPr>
              <w:lastRenderedPageBreak/>
              <w:t>At least 10 episodes occurring less than 1 day per month on average</w:t>
            </w:r>
          </w:p>
          <w:p w14:paraId="4F60711D" w14:textId="77777777" w:rsidR="00BF2DF6" w:rsidRPr="00AB6D37" w:rsidRDefault="00BF2DF6">
            <w:pPr>
              <w:rPr>
                <w:rFonts w:ascii="Arial" w:hAnsi="Arial" w:cs="Arial"/>
              </w:rPr>
            </w:pPr>
          </w:p>
          <w:p w14:paraId="41E03975" w14:textId="77777777" w:rsidR="00BF2DF6" w:rsidRPr="00AB6D37" w:rsidRDefault="00BF2DF6">
            <w:pPr>
              <w:rPr>
                <w:rFonts w:ascii="Arial" w:hAnsi="Arial" w:cs="Arial"/>
              </w:rPr>
            </w:pPr>
            <w:r w:rsidRPr="00AB6D37">
              <w:rPr>
                <w:rFonts w:ascii="Arial" w:hAnsi="Arial" w:cs="Arial"/>
              </w:rPr>
              <w:t>a) Headache last 30 minutes to 7 days</w:t>
            </w:r>
          </w:p>
          <w:p w14:paraId="520918C4" w14:textId="77777777" w:rsidR="00BF2DF6" w:rsidRPr="00AB6D37" w:rsidRDefault="00BF2DF6">
            <w:pPr>
              <w:rPr>
                <w:rFonts w:ascii="Arial" w:hAnsi="Arial" w:cs="Arial"/>
              </w:rPr>
            </w:pPr>
          </w:p>
          <w:p w14:paraId="4207FA2F" w14:textId="77777777" w:rsidR="00BF2DF6" w:rsidRPr="00AB6D37" w:rsidRDefault="00BF2DF6" w:rsidP="00C37F02">
            <w:pPr>
              <w:rPr>
                <w:rFonts w:ascii="Arial" w:hAnsi="Arial" w:cs="Arial"/>
              </w:rPr>
            </w:pPr>
            <w:r w:rsidRPr="00AB6D37">
              <w:rPr>
                <w:rFonts w:ascii="Arial" w:hAnsi="Arial" w:cs="Arial"/>
              </w:rPr>
              <w:lastRenderedPageBreak/>
              <w:t xml:space="preserve">b) Headache including at least 2 of the following </w:t>
            </w:r>
          </w:p>
          <w:p w14:paraId="4715B4E4" w14:textId="77777777" w:rsidR="00BF2DF6" w:rsidRPr="00AB6D37" w:rsidRDefault="00BF2DF6" w:rsidP="00C37F0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B6D37">
              <w:rPr>
                <w:rFonts w:ascii="Arial" w:hAnsi="Arial" w:cs="Arial"/>
              </w:rPr>
              <w:t>Bilateral</w:t>
            </w:r>
          </w:p>
          <w:p w14:paraId="26C9642C" w14:textId="77777777" w:rsidR="00BF2DF6" w:rsidRPr="00AB6D37" w:rsidRDefault="00BF2DF6" w:rsidP="00C37F0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B6D37">
              <w:rPr>
                <w:rFonts w:ascii="Arial" w:hAnsi="Arial" w:cs="Arial"/>
              </w:rPr>
              <w:t>Pressing/</w:t>
            </w:r>
          </w:p>
          <w:p w14:paraId="1714C18E" w14:textId="77777777" w:rsidR="00BF2DF6" w:rsidRPr="00AB6D37" w:rsidRDefault="00BF2DF6" w:rsidP="00C37F02">
            <w:pPr>
              <w:pStyle w:val="ListParagraph"/>
              <w:rPr>
                <w:rFonts w:ascii="Arial" w:hAnsi="Arial" w:cs="Arial"/>
              </w:rPr>
            </w:pPr>
            <w:r w:rsidRPr="00AB6D37">
              <w:rPr>
                <w:rFonts w:ascii="Arial" w:hAnsi="Arial" w:cs="Arial"/>
              </w:rPr>
              <w:t>tightening</w:t>
            </w:r>
          </w:p>
          <w:p w14:paraId="125228B3" w14:textId="77777777" w:rsidR="00BF2DF6" w:rsidRPr="00AB6D37" w:rsidRDefault="00BF2DF6" w:rsidP="00C37F0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B6D37">
              <w:rPr>
                <w:rFonts w:ascii="Arial" w:hAnsi="Arial" w:cs="Arial"/>
              </w:rPr>
              <w:t>Mild to moderate</w:t>
            </w:r>
          </w:p>
          <w:p w14:paraId="74F012C5" w14:textId="77777777" w:rsidR="004B6FDD" w:rsidRPr="004B6FDD" w:rsidRDefault="00BF2DF6" w:rsidP="00C37F0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B6D37">
              <w:rPr>
                <w:rFonts w:ascii="Arial" w:hAnsi="Arial" w:cs="Arial"/>
              </w:rPr>
              <w:t>Not aggravated by routine exercise</w:t>
            </w:r>
          </w:p>
          <w:p w14:paraId="390D152A" w14:textId="77777777" w:rsidR="004B6FDD" w:rsidRDefault="004B6FDD" w:rsidP="00C37F02">
            <w:pPr>
              <w:rPr>
                <w:rFonts w:ascii="Arial" w:hAnsi="Arial" w:cs="Arial"/>
              </w:rPr>
            </w:pPr>
          </w:p>
          <w:p w14:paraId="45F1C100" w14:textId="77777777" w:rsidR="00BF2DF6" w:rsidRPr="00AB6D37" w:rsidRDefault="00BF2DF6" w:rsidP="00C37F02">
            <w:pPr>
              <w:rPr>
                <w:rFonts w:ascii="Arial" w:hAnsi="Arial" w:cs="Arial"/>
              </w:rPr>
            </w:pPr>
            <w:r w:rsidRPr="00AB6D37">
              <w:rPr>
                <w:rFonts w:ascii="Arial" w:hAnsi="Arial" w:cs="Arial"/>
              </w:rPr>
              <w:t>C)Has both of the following;</w:t>
            </w:r>
          </w:p>
          <w:p w14:paraId="6686078C" w14:textId="77777777" w:rsidR="00BF2DF6" w:rsidRPr="00AB6D37" w:rsidRDefault="00BF2DF6" w:rsidP="00C37F0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B6D37">
              <w:rPr>
                <w:rFonts w:ascii="Arial" w:hAnsi="Arial" w:cs="Arial"/>
              </w:rPr>
              <w:t>No nausea or vomiting</w:t>
            </w:r>
          </w:p>
          <w:p w14:paraId="3EDC6AF0" w14:textId="77777777" w:rsidR="00BF2DF6" w:rsidRPr="00AB6D37" w:rsidRDefault="00BF2DF6" w:rsidP="00C37F0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AB6D37">
              <w:rPr>
                <w:rFonts w:ascii="Arial" w:hAnsi="Arial" w:cs="Arial"/>
              </w:rPr>
              <w:t>No more than 1 photophobia or phonophobia</w:t>
            </w:r>
          </w:p>
        </w:tc>
      </w:tr>
      <w:tr w:rsidR="00BF2DF6" w:rsidRPr="00AB6D37" w14:paraId="7313E706" w14:textId="77777777" w:rsidTr="00AB6D37">
        <w:tc>
          <w:tcPr>
            <w:tcW w:w="2828" w:type="dxa"/>
          </w:tcPr>
          <w:p w14:paraId="6651E304" w14:textId="77777777" w:rsidR="00BF2DF6" w:rsidRPr="00AB6D37" w:rsidRDefault="00BF2DF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B6D37">
              <w:rPr>
                <w:rFonts w:ascii="Arial" w:hAnsi="Arial" w:cs="Arial"/>
                <w:b/>
                <w:sz w:val="28"/>
                <w:szCs w:val="28"/>
              </w:rPr>
              <w:lastRenderedPageBreak/>
              <w:t>Location</w:t>
            </w:r>
          </w:p>
          <w:p w14:paraId="6E7EF082" w14:textId="77777777" w:rsidR="00BF2DF6" w:rsidRPr="00AB6D37" w:rsidRDefault="00BF2DF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6DDA630" w14:textId="77777777" w:rsidR="00BF2DF6" w:rsidRPr="00AB6D37" w:rsidRDefault="00BF2DF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03D35C3" w14:textId="77777777" w:rsidR="00BF2DF6" w:rsidRPr="00AB6D37" w:rsidRDefault="00BF2DF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74447C4" w14:textId="77777777" w:rsidR="00BF2DF6" w:rsidRPr="00AB6D37" w:rsidRDefault="00BF2DF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1820071" w14:textId="77777777" w:rsidR="00BF2DF6" w:rsidRPr="00AB6D37" w:rsidRDefault="00BF2DF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357F1E1" w14:textId="77777777" w:rsidR="00BF2DF6" w:rsidRPr="00AB6D37" w:rsidRDefault="00BF2DF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FE6FDE8" w14:textId="77777777" w:rsidR="00BF2DF6" w:rsidRPr="00AB6D37" w:rsidRDefault="00BF2DF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BA79DD2" w14:textId="77777777" w:rsidR="00BF2DF6" w:rsidRPr="00AB6D37" w:rsidRDefault="00BF2DF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85E7AE6" w14:textId="77777777" w:rsidR="00BF2DF6" w:rsidRPr="00AB6D37" w:rsidRDefault="00BF2DF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B9D9BD3" w14:textId="77777777" w:rsidR="00BF2DF6" w:rsidRPr="00AB6D37" w:rsidRDefault="00BF2DF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28" w:type="dxa"/>
          </w:tcPr>
          <w:p w14:paraId="186FD86E" w14:textId="77777777" w:rsidR="00BF2DF6" w:rsidRPr="00AB6D37" w:rsidRDefault="00BF2DF6">
            <w:pPr>
              <w:rPr>
                <w:rFonts w:ascii="Arial" w:hAnsi="Arial" w:cs="Arial"/>
              </w:rPr>
            </w:pPr>
          </w:p>
          <w:p w14:paraId="15CEA14C" w14:textId="77777777" w:rsidR="00BF2DF6" w:rsidRDefault="00BF2DF6">
            <w:pPr>
              <w:rPr>
                <w:rFonts w:ascii="Arial" w:hAnsi="Arial" w:cs="Arial"/>
              </w:rPr>
            </w:pPr>
          </w:p>
          <w:p w14:paraId="330E8FF7" w14:textId="77777777" w:rsidR="000E6B44" w:rsidRDefault="000E6B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23043163" wp14:editId="72E75F6E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64135</wp:posOffset>
                  </wp:positionV>
                  <wp:extent cx="1485900" cy="1485900"/>
                  <wp:effectExtent l="0" t="0" r="12700" b="1270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rvicogenic h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B5C8C7" w14:textId="77777777" w:rsidR="000E6B44" w:rsidRDefault="000E6B44">
            <w:pPr>
              <w:rPr>
                <w:rFonts w:ascii="Arial" w:hAnsi="Arial" w:cs="Arial"/>
              </w:rPr>
            </w:pPr>
          </w:p>
          <w:p w14:paraId="68E45029" w14:textId="77777777" w:rsidR="000E6B44" w:rsidRDefault="000E6B44">
            <w:pPr>
              <w:rPr>
                <w:rFonts w:ascii="Arial" w:hAnsi="Arial" w:cs="Arial"/>
              </w:rPr>
            </w:pPr>
          </w:p>
          <w:p w14:paraId="19E414E1" w14:textId="77777777" w:rsidR="000E6B44" w:rsidRDefault="000E6B44">
            <w:pPr>
              <w:rPr>
                <w:rFonts w:ascii="Arial" w:hAnsi="Arial" w:cs="Arial"/>
              </w:rPr>
            </w:pPr>
          </w:p>
          <w:p w14:paraId="5E01C95D" w14:textId="77777777" w:rsidR="000E6B44" w:rsidRDefault="000E6B44">
            <w:pPr>
              <w:rPr>
                <w:rFonts w:ascii="Arial" w:hAnsi="Arial" w:cs="Arial"/>
              </w:rPr>
            </w:pPr>
          </w:p>
          <w:p w14:paraId="0596D585" w14:textId="77777777" w:rsidR="000E6B44" w:rsidRPr="00AB6D37" w:rsidRDefault="000E6B44">
            <w:pPr>
              <w:rPr>
                <w:rFonts w:ascii="Arial" w:hAnsi="Arial" w:cs="Arial"/>
              </w:rPr>
            </w:pPr>
          </w:p>
          <w:p w14:paraId="068A15E7" w14:textId="77777777" w:rsidR="00BF2DF6" w:rsidRPr="00AB6D37" w:rsidRDefault="000E6B44" w:rsidP="000E6B44">
            <w:pPr>
              <w:tabs>
                <w:tab w:val="center" w:pos="1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7A76F670" w14:textId="77777777" w:rsidR="00BF2DF6" w:rsidRPr="00AB6D37" w:rsidRDefault="00BF2DF6">
            <w:pPr>
              <w:rPr>
                <w:rFonts w:ascii="Arial" w:hAnsi="Arial" w:cs="Arial"/>
              </w:rPr>
            </w:pPr>
          </w:p>
          <w:p w14:paraId="40D91761" w14:textId="77777777" w:rsidR="00BF2DF6" w:rsidRPr="00AB6D37" w:rsidRDefault="00BF2DF6">
            <w:pPr>
              <w:rPr>
                <w:rFonts w:ascii="Arial" w:hAnsi="Arial" w:cs="Arial"/>
              </w:rPr>
            </w:pPr>
          </w:p>
          <w:p w14:paraId="6362C545" w14:textId="77777777" w:rsidR="00BF2DF6" w:rsidRPr="00AB6D37" w:rsidRDefault="00BF2DF6">
            <w:pPr>
              <w:rPr>
                <w:rFonts w:ascii="Arial" w:hAnsi="Arial" w:cs="Arial"/>
              </w:rPr>
            </w:pPr>
          </w:p>
          <w:p w14:paraId="5F36CA85" w14:textId="77777777" w:rsidR="00BF2DF6" w:rsidRPr="00AB6D37" w:rsidRDefault="00BF2DF6" w:rsidP="000E6B44">
            <w:pPr>
              <w:rPr>
                <w:rFonts w:ascii="Arial" w:hAnsi="Arial" w:cs="Arial"/>
              </w:rPr>
            </w:pPr>
          </w:p>
          <w:p w14:paraId="54044414" w14:textId="77777777" w:rsidR="00BF2DF6" w:rsidRPr="00AB6D37" w:rsidRDefault="00BF2DF6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42B4A575" w14:textId="77777777" w:rsidR="00BF2DF6" w:rsidRPr="00AB6D37" w:rsidRDefault="00BF2DF6">
            <w:pPr>
              <w:rPr>
                <w:rFonts w:ascii="Arial" w:hAnsi="Arial" w:cs="Arial"/>
              </w:rPr>
            </w:pPr>
            <w:r w:rsidRPr="00AB6D37"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3144EF34" wp14:editId="3C997BA0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385445</wp:posOffset>
                  </wp:positionV>
                  <wp:extent cx="1556385" cy="155638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grain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385" cy="155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28" w:type="dxa"/>
          </w:tcPr>
          <w:p w14:paraId="273C4C74" w14:textId="77777777" w:rsidR="00BF2DF6" w:rsidRPr="00AB6D37" w:rsidRDefault="00BF2DF6">
            <w:pPr>
              <w:rPr>
                <w:rFonts w:ascii="Arial" w:hAnsi="Arial" w:cs="Arial"/>
              </w:rPr>
            </w:pPr>
            <w:r w:rsidRPr="00AB6D37"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67288BE1" wp14:editId="198B2004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385445</wp:posOffset>
                  </wp:positionV>
                  <wp:extent cx="1485900" cy="1485900"/>
                  <wp:effectExtent l="0" t="0" r="12700" b="1270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usterheadach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29" w:type="dxa"/>
          </w:tcPr>
          <w:p w14:paraId="4F4DB48A" w14:textId="77777777" w:rsidR="00BF2DF6" w:rsidRPr="00AB6D37" w:rsidRDefault="00BF2DF6">
            <w:pPr>
              <w:rPr>
                <w:rFonts w:ascii="Arial" w:hAnsi="Arial" w:cs="Arial"/>
              </w:rPr>
            </w:pPr>
            <w:r w:rsidRPr="00AB6D37"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0957F4CD" wp14:editId="0E570A8F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385445</wp:posOffset>
                  </wp:positionV>
                  <wp:extent cx="1485900" cy="1485900"/>
                  <wp:effectExtent l="0" t="0" r="12700" b="1270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nsionheadach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F2DF6" w:rsidRPr="00AB6D37" w14:paraId="3037228E" w14:textId="77777777" w:rsidTr="00AB6D37">
        <w:tc>
          <w:tcPr>
            <w:tcW w:w="2828" w:type="dxa"/>
          </w:tcPr>
          <w:p w14:paraId="5D92C9AA" w14:textId="77777777" w:rsidR="00BF2DF6" w:rsidRPr="00AB6D37" w:rsidRDefault="00BF2DF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B6D37">
              <w:rPr>
                <w:rFonts w:ascii="Arial" w:hAnsi="Arial" w:cs="Arial"/>
                <w:b/>
                <w:sz w:val="28"/>
                <w:szCs w:val="28"/>
              </w:rPr>
              <w:lastRenderedPageBreak/>
              <w:t>Cause/Aggravating factors</w:t>
            </w:r>
          </w:p>
          <w:p w14:paraId="634F5B98" w14:textId="77777777" w:rsidR="00BF2DF6" w:rsidRPr="00AB6D37" w:rsidRDefault="00BF2DF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28" w:type="dxa"/>
          </w:tcPr>
          <w:p w14:paraId="7679B214" w14:textId="77777777" w:rsidR="004B6FDD" w:rsidRDefault="00BF2DF6" w:rsidP="00BD4CA0">
            <w:pPr>
              <w:rPr>
                <w:rFonts w:ascii="Arial" w:hAnsi="Arial" w:cs="Arial"/>
              </w:rPr>
            </w:pPr>
            <w:r w:rsidRPr="00AB6D37">
              <w:rPr>
                <w:rFonts w:ascii="Arial" w:hAnsi="Arial" w:cs="Arial"/>
              </w:rPr>
              <w:t>Poor work postures, increased computer time, stomach sleepers.</w:t>
            </w:r>
            <w:r w:rsidR="004B6FDD">
              <w:rPr>
                <w:rFonts w:ascii="Arial" w:hAnsi="Arial" w:cs="Arial"/>
              </w:rPr>
              <w:t xml:space="preserve"> </w:t>
            </w:r>
          </w:p>
          <w:p w14:paraId="35B19DA1" w14:textId="77777777" w:rsidR="004B6FDD" w:rsidRDefault="004B6FDD" w:rsidP="00BD4CA0">
            <w:pPr>
              <w:rPr>
                <w:rFonts w:ascii="Arial" w:hAnsi="Arial" w:cs="Arial"/>
              </w:rPr>
            </w:pPr>
          </w:p>
          <w:p w14:paraId="79F906C5" w14:textId="77777777" w:rsidR="00BF2DF6" w:rsidRPr="00AB6D37" w:rsidRDefault="004B6FDD" w:rsidP="00BD4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Cervical spine tightness/stiffness or dysfunction. </w:t>
            </w:r>
          </w:p>
        </w:tc>
        <w:tc>
          <w:tcPr>
            <w:tcW w:w="2829" w:type="dxa"/>
          </w:tcPr>
          <w:p w14:paraId="6185B93D" w14:textId="77777777" w:rsidR="00BF2DF6" w:rsidRPr="00AB6D37" w:rsidRDefault="004B6FDD" w:rsidP="00BD4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BF2DF6" w:rsidRPr="00AB6D37">
              <w:rPr>
                <w:rFonts w:ascii="Arial" w:hAnsi="Arial" w:cs="Arial"/>
              </w:rPr>
              <w:t>ormonal changes, disturbed sleep, foods, unusual smells and stress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828" w:type="dxa"/>
          </w:tcPr>
          <w:p w14:paraId="622034CC" w14:textId="77777777" w:rsidR="00BF2DF6" w:rsidRPr="00AB6D37" w:rsidRDefault="00BF2DF6">
            <w:pPr>
              <w:rPr>
                <w:rFonts w:ascii="Arial" w:hAnsi="Arial" w:cs="Arial"/>
              </w:rPr>
            </w:pPr>
            <w:r w:rsidRPr="00AB6D37">
              <w:rPr>
                <w:rFonts w:ascii="Arial" w:hAnsi="Arial" w:cs="Arial"/>
              </w:rPr>
              <w:t>The cause of cluster headaches is still unknown. Theories exist that the hypothalamus (area of the brain controlling temperature, hunger and thirst) is an integral component of these headaches</w:t>
            </w:r>
            <w:r w:rsidR="004B6FDD">
              <w:rPr>
                <w:rFonts w:ascii="Arial" w:hAnsi="Arial" w:cs="Arial"/>
              </w:rPr>
              <w:t xml:space="preserve">. </w:t>
            </w:r>
          </w:p>
          <w:p w14:paraId="08965592" w14:textId="77777777" w:rsidR="00BF2DF6" w:rsidRPr="00AB6D37" w:rsidRDefault="00BF2DF6">
            <w:pPr>
              <w:rPr>
                <w:rFonts w:ascii="Arial" w:hAnsi="Arial" w:cs="Arial"/>
              </w:rPr>
            </w:pPr>
          </w:p>
          <w:p w14:paraId="0A5D8541" w14:textId="77777777" w:rsidR="00BF2DF6" w:rsidRPr="00AB6D37" w:rsidRDefault="00BF2DF6">
            <w:pPr>
              <w:rPr>
                <w:rFonts w:ascii="Arial" w:hAnsi="Arial" w:cs="Arial"/>
              </w:rPr>
            </w:pPr>
            <w:r w:rsidRPr="00AB6D37">
              <w:rPr>
                <w:rFonts w:ascii="Arial" w:hAnsi="Arial" w:cs="Arial"/>
              </w:rPr>
              <w:t xml:space="preserve">Alcohol, hormones and temperature changes may </w:t>
            </w:r>
            <w:r w:rsidR="004B6FDD">
              <w:rPr>
                <w:rFonts w:ascii="Arial" w:hAnsi="Arial" w:cs="Arial"/>
              </w:rPr>
              <w:t xml:space="preserve">also </w:t>
            </w:r>
            <w:r w:rsidRPr="00AB6D37">
              <w:rPr>
                <w:rFonts w:ascii="Arial" w:hAnsi="Arial" w:cs="Arial"/>
              </w:rPr>
              <w:t xml:space="preserve">contribute to these headaches. </w:t>
            </w:r>
          </w:p>
        </w:tc>
        <w:tc>
          <w:tcPr>
            <w:tcW w:w="2829" w:type="dxa"/>
          </w:tcPr>
          <w:p w14:paraId="40CDBF78" w14:textId="77777777" w:rsidR="00BF2DF6" w:rsidRPr="00AB6D37" w:rsidRDefault="00BF2DF6">
            <w:pPr>
              <w:rPr>
                <w:rFonts w:ascii="Arial" w:hAnsi="Arial" w:cs="Arial"/>
              </w:rPr>
            </w:pPr>
            <w:r w:rsidRPr="00AB6D37">
              <w:rPr>
                <w:rFonts w:ascii="Arial" w:hAnsi="Arial" w:cs="Arial"/>
              </w:rPr>
              <w:t>Poor evidence exists for the cause of tension headaches. Experts have theorized that increased muscle contraction in the neck, face or scalp play a major role, usually occurring alongside stress and/or emotional changes.</w:t>
            </w:r>
          </w:p>
        </w:tc>
      </w:tr>
      <w:tr w:rsidR="00BF2DF6" w:rsidRPr="00AB6D37" w14:paraId="3980D1F7" w14:textId="77777777" w:rsidTr="00AB6D37">
        <w:tc>
          <w:tcPr>
            <w:tcW w:w="2828" w:type="dxa"/>
          </w:tcPr>
          <w:p w14:paraId="4E3571C2" w14:textId="77777777" w:rsidR="00BF2DF6" w:rsidRDefault="004B6FD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Reported e</w:t>
            </w:r>
            <w:r w:rsidR="00BF2DF6" w:rsidRPr="00AB6D37">
              <w:rPr>
                <w:rFonts w:ascii="Arial" w:hAnsi="Arial" w:cs="Arial"/>
                <w:b/>
                <w:sz w:val="28"/>
                <w:szCs w:val="28"/>
              </w:rPr>
              <w:t>asing</w:t>
            </w:r>
          </w:p>
          <w:p w14:paraId="735A06F3" w14:textId="77777777" w:rsidR="004B6FDD" w:rsidRPr="00AB6D37" w:rsidRDefault="004B6FD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factors</w:t>
            </w:r>
          </w:p>
        </w:tc>
        <w:tc>
          <w:tcPr>
            <w:tcW w:w="2828" w:type="dxa"/>
          </w:tcPr>
          <w:p w14:paraId="5FC9928F" w14:textId="77777777" w:rsidR="00BF2DF6" w:rsidRPr="00AB6D37" w:rsidRDefault="00BF2DF6">
            <w:pPr>
              <w:rPr>
                <w:rFonts w:ascii="Arial" w:hAnsi="Arial" w:cs="Arial"/>
              </w:rPr>
            </w:pPr>
            <w:r w:rsidRPr="00AB6D37">
              <w:rPr>
                <w:rFonts w:ascii="Arial" w:hAnsi="Arial" w:cs="Arial"/>
              </w:rPr>
              <w:t xml:space="preserve">Stretching, manual pressure, massage, manual treatment. </w:t>
            </w:r>
          </w:p>
        </w:tc>
        <w:tc>
          <w:tcPr>
            <w:tcW w:w="2829" w:type="dxa"/>
          </w:tcPr>
          <w:p w14:paraId="53086292" w14:textId="77777777" w:rsidR="00BF2DF6" w:rsidRPr="00AB6D37" w:rsidRDefault="00BF2DF6">
            <w:pPr>
              <w:rPr>
                <w:rFonts w:ascii="Arial" w:hAnsi="Arial" w:cs="Arial"/>
              </w:rPr>
            </w:pPr>
            <w:r w:rsidRPr="00AB6D37">
              <w:rPr>
                <w:rFonts w:ascii="Arial" w:hAnsi="Arial" w:cs="Arial"/>
              </w:rPr>
              <w:t>Dark rooms, silence</w:t>
            </w:r>
          </w:p>
        </w:tc>
        <w:tc>
          <w:tcPr>
            <w:tcW w:w="2828" w:type="dxa"/>
          </w:tcPr>
          <w:p w14:paraId="03BA6717" w14:textId="77777777" w:rsidR="00BF2DF6" w:rsidRPr="00AB6D37" w:rsidRDefault="004B6FDD">
            <w:pPr>
              <w:rPr>
                <w:rFonts w:ascii="Arial" w:hAnsi="Arial" w:cs="Arial"/>
              </w:rPr>
            </w:pPr>
            <w:r w:rsidRPr="00AB6D37">
              <w:rPr>
                <w:rFonts w:ascii="Arial" w:hAnsi="Arial" w:cs="Arial"/>
              </w:rPr>
              <w:t>Nothing</w:t>
            </w:r>
            <w:r w:rsidR="00BF2DF6" w:rsidRPr="00AB6D3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as it </w:t>
            </w:r>
            <w:r w:rsidR="00BF2DF6" w:rsidRPr="00AB6D37">
              <w:rPr>
                <w:rFonts w:ascii="Arial" w:hAnsi="Arial" w:cs="Arial"/>
              </w:rPr>
              <w:t xml:space="preserve">comes in </w:t>
            </w:r>
            <w:r>
              <w:rPr>
                <w:rFonts w:ascii="Arial" w:hAnsi="Arial" w:cs="Arial"/>
              </w:rPr>
              <w:t xml:space="preserve">intermittent </w:t>
            </w:r>
            <w:r w:rsidR="00BF2DF6" w:rsidRPr="00AB6D37">
              <w:rPr>
                <w:rFonts w:ascii="Arial" w:hAnsi="Arial" w:cs="Arial"/>
              </w:rPr>
              <w:t xml:space="preserve">waves. </w:t>
            </w:r>
          </w:p>
        </w:tc>
        <w:tc>
          <w:tcPr>
            <w:tcW w:w="2829" w:type="dxa"/>
          </w:tcPr>
          <w:p w14:paraId="21118DFC" w14:textId="77777777" w:rsidR="00BF2DF6" w:rsidRPr="00AB6D37" w:rsidRDefault="00BF2DF6">
            <w:pPr>
              <w:rPr>
                <w:rFonts w:ascii="Arial" w:hAnsi="Arial" w:cs="Arial"/>
              </w:rPr>
            </w:pPr>
            <w:r w:rsidRPr="00AB6D37">
              <w:rPr>
                <w:rFonts w:ascii="Arial" w:hAnsi="Arial" w:cs="Arial"/>
              </w:rPr>
              <w:t>Hot or cold showers, rest</w:t>
            </w:r>
          </w:p>
        </w:tc>
      </w:tr>
      <w:tr w:rsidR="00BF2DF6" w:rsidRPr="00AB6D37" w14:paraId="6E13D9E4" w14:textId="77777777" w:rsidTr="00AB6D37">
        <w:tc>
          <w:tcPr>
            <w:tcW w:w="2828" w:type="dxa"/>
          </w:tcPr>
          <w:p w14:paraId="1E03CD45" w14:textId="77777777" w:rsidR="00BF2DF6" w:rsidRPr="00AB6D37" w:rsidRDefault="00BF2DF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B6D37">
              <w:rPr>
                <w:rFonts w:ascii="Arial" w:hAnsi="Arial" w:cs="Arial"/>
                <w:b/>
                <w:sz w:val="28"/>
                <w:szCs w:val="28"/>
              </w:rPr>
              <w:t>Treatment options</w:t>
            </w:r>
          </w:p>
        </w:tc>
        <w:tc>
          <w:tcPr>
            <w:tcW w:w="2828" w:type="dxa"/>
          </w:tcPr>
          <w:p w14:paraId="12E6900F" w14:textId="77777777" w:rsidR="00BF2DF6" w:rsidRPr="00AB6D37" w:rsidRDefault="00BF2DF6" w:rsidP="00BD4CA0">
            <w:pPr>
              <w:rPr>
                <w:rFonts w:ascii="Arial" w:hAnsi="Arial" w:cs="Arial"/>
              </w:rPr>
            </w:pPr>
            <w:r w:rsidRPr="00AB6D37">
              <w:rPr>
                <w:rFonts w:ascii="Arial" w:hAnsi="Arial" w:cs="Arial"/>
              </w:rPr>
              <w:t>1. Manual therapy including massage, joint mobilisation and manipulation</w:t>
            </w:r>
            <w:r w:rsidR="00BD24D9">
              <w:rPr>
                <w:rFonts w:ascii="Arial" w:hAnsi="Arial" w:cs="Arial"/>
              </w:rPr>
              <w:t>;</w:t>
            </w:r>
          </w:p>
          <w:p w14:paraId="32314792" w14:textId="77777777" w:rsidR="00BF2DF6" w:rsidRPr="00AB6D37" w:rsidRDefault="00BF2DF6" w:rsidP="00BD4CA0">
            <w:pPr>
              <w:rPr>
                <w:rFonts w:ascii="Arial" w:hAnsi="Arial" w:cs="Arial"/>
              </w:rPr>
            </w:pPr>
          </w:p>
          <w:p w14:paraId="279387C1" w14:textId="77777777" w:rsidR="00BF2DF6" w:rsidRPr="00AB6D37" w:rsidRDefault="00BD24D9" w:rsidP="00BD4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Muscle</w:t>
            </w:r>
            <w:r w:rsidR="00BF2DF6" w:rsidRPr="00AB6D37">
              <w:rPr>
                <w:rFonts w:ascii="Arial" w:hAnsi="Arial" w:cs="Arial"/>
              </w:rPr>
              <w:t xml:space="preserve"> strengthening and coordination programs</w:t>
            </w:r>
            <w:r>
              <w:rPr>
                <w:rFonts w:ascii="Arial" w:hAnsi="Arial" w:cs="Arial"/>
              </w:rPr>
              <w:t>;</w:t>
            </w:r>
          </w:p>
          <w:p w14:paraId="61CBB72D" w14:textId="77777777" w:rsidR="00BF2DF6" w:rsidRPr="00AB6D37" w:rsidRDefault="00BF2DF6" w:rsidP="00BD4CA0">
            <w:pPr>
              <w:rPr>
                <w:rFonts w:ascii="Arial" w:hAnsi="Arial" w:cs="Arial"/>
              </w:rPr>
            </w:pPr>
          </w:p>
          <w:p w14:paraId="5F3F1ECD" w14:textId="77777777" w:rsidR="00BF2DF6" w:rsidRPr="00AB6D37" w:rsidRDefault="00BF2DF6" w:rsidP="00BD4CA0">
            <w:pPr>
              <w:rPr>
                <w:rFonts w:ascii="Arial" w:hAnsi="Arial" w:cs="Arial"/>
              </w:rPr>
            </w:pPr>
            <w:r w:rsidRPr="00AB6D37">
              <w:rPr>
                <w:rFonts w:ascii="Arial" w:hAnsi="Arial" w:cs="Arial"/>
              </w:rPr>
              <w:t>3. Postural correction exercises.</w:t>
            </w:r>
          </w:p>
        </w:tc>
        <w:tc>
          <w:tcPr>
            <w:tcW w:w="2829" w:type="dxa"/>
          </w:tcPr>
          <w:p w14:paraId="138D7611" w14:textId="77777777" w:rsidR="00BF2DF6" w:rsidRPr="00AB6D37" w:rsidRDefault="00BF2DF6">
            <w:pPr>
              <w:rPr>
                <w:rFonts w:ascii="Arial" w:hAnsi="Arial" w:cs="Arial"/>
              </w:rPr>
            </w:pPr>
            <w:r w:rsidRPr="00AB6D37">
              <w:rPr>
                <w:rFonts w:ascii="Arial" w:hAnsi="Arial" w:cs="Arial"/>
              </w:rPr>
              <w:t>1. Bed rest</w:t>
            </w:r>
          </w:p>
          <w:p w14:paraId="34F72A9D" w14:textId="77777777" w:rsidR="00BF2DF6" w:rsidRPr="00AB6D37" w:rsidRDefault="00BF2DF6">
            <w:pPr>
              <w:rPr>
                <w:rFonts w:ascii="Arial" w:hAnsi="Arial" w:cs="Arial"/>
              </w:rPr>
            </w:pPr>
          </w:p>
          <w:p w14:paraId="092AAAF8" w14:textId="77777777" w:rsidR="00BF2DF6" w:rsidRPr="00AB6D37" w:rsidRDefault="00BF2DF6">
            <w:pPr>
              <w:rPr>
                <w:rFonts w:ascii="Arial" w:hAnsi="Arial" w:cs="Arial"/>
              </w:rPr>
            </w:pPr>
            <w:r w:rsidRPr="00AB6D37">
              <w:rPr>
                <w:rFonts w:ascii="Arial" w:hAnsi="Arial" w:cs="Arial"/>
              </w:rPr>
              <w:t xml:space="preserve">2. Medical interventions including beta blockers, </w:t>
            </w:r>
            <w:proofErr w:type="spellStart"/>
            <w:r w:rsidRPr="00AB6D37">
              <w:rPr>
                <w:rFonts w:ascii="Arial" w:hAnsi="Arial" w:cs="Arial"/>
              </w:rPr>
              <w:t>Triptan’s</w:t>
            </w:r>
            <w:proofErr w:type="spellEnd"/>
            <w:r w:rsidRPr="00AB6D37">
              <w:rPr>
                <w:rFonts w:ascii="Arial" w:hAnsi="Arial" w:cs="Arial"/>
              </w:rPr>
              <w:t xml:space="preserve">, </w:t>
            </w:r>
            <w:proofErr w:type="spellStart"/>
            <w:r w:rsidRPr="00AB6D37">
              <w:rPr>
                <w:rFonts w:ascii="Arial" w:hAnsi="Arial" w:cs="Arial"/>
              </w:rPr>
              <w:t>Sandomigrane</w:t>
            </w:r>
            <w:proofErr w:type="spellEnd"/>
          </w:p>
          <w:p w14:paraId="44EDAF14" w14:textId="77777777" w:rsidR="00BF2DF6" w:rsidRPr="00AB6D37" w:rsidRDefault="00BF2DF6">
            <w:pPr>
              <w:rPr>
                <w:rFonts w:ascii="Arial" w:hAnsi="Arial" w:cs="Arial"/>
              </w:rPr>
            </w:pPr>
          </w:p>
          <w:p w14:paraId="6D627AF0" w14:textId="77777777" w:rsidR="00BF2DF6" w:rsidRPr="00AB6D37" w:rsidRDefault="00BF2DF6">
            <w:pPr>
              <w:rPr>
                <w:rFonts w:ascii="Arial" w:hAnsi="Arial" w:cs="Arial"/>
              </w:rPr>
            </w:pPr>
            <w:r w:rsidRPr="00AB6D37">
              <w:rPr>
                <w:rFonts w:ascii="Arial" w:hAnsi="Arial" w:cs="Arial"/>
              </w:rPr>
              <w:t xml:space="preserve">3. Manual therapy can help associated spasm, joint stiffness and neural referral.  </w:t>
            </w:r>
          </w:p>
        </w:tc>
        <w:tc>
          <w:tcPr>
            <w:tcW w:w="2828" w:type="dxa"/>
          </w:tcPr>
          <w:p w14:paraId="76133FDF" w14:textId="77777777" w:rsidR="00BF2DF6" w:rsidRPr="00AB6D37" w:rsidRDefault="00BF2DF6" w:rsidP="00F038AB">
            <w:pPr>
              <w:rPr>
                <w:rFonts w:ascii="Arial" w:hAnsi="Arial" w:cs="Arial"/>
              </w:rPr>
            </w:pPr>
            <w:r w:rsidRPr="00AB6D37">
              <w:rPr>
                <w:rFonts w:ascii="Arial" w:hAnsi="Arial" w:cs="Arial"/>
              </w:rPr>
              <w:t>1. Oxygen inhalation</w:t>
            </w:r>
          </w:p>
          <w:p w14:paraId="5B86436C" w14:textId="77777777" w:rsidR="00BF2DF6" w:rsidRPr="00AB6D37" w:rsidRDefault="00BF2DF6" w:rsidP="00F038AB">
            <w:pPr>
              <w:rPr>
                <w:rFonts w:ascii="Arial" w:hAnsi="Arial" w:cs="Arial"/>
              </w:rPr>
            </w:pPr>
          </w:p>
          <w:p w14:paraId="48D5785A" w14:textId="77777777" w:rsidR="00BF2DF6" w:rsidRPr="00AB6D37" w:rsidRDefault="00BF2DF6" w:rsidP="00F038AB">
            <w:pPr>
              <w:rPr>
                <w:rFonts w:ascii="Arial" w:hAnsi="Arial" w:cs="Arial"/>
              </w:rPr>
            </w:pPr>
            <w:r w:rsidRPr="00AB6D37">
              <w:rPr>
                <w:rFonts w:ascii="Arial" w:hAnsi="Arial" w:cs="Arial"/>
              </w:rPr>
              <w:t>2. Medical interventions including;</w:t>
            </w:r>
          </w:p>
          <w:p w14:paraId="4076E0AC" w14:textId="77777777" w:rsidR="00BF2DF6" w:rsidRPr="00AB6D37" w:rsidRDefault="00BF2DF6" w:rsidP="00F038AB">
            <w:pPr>
              <w:rPr>
                <w:rFonts w:ascii="Arial" w:hAnsi="Arial" w:cs="Arial"/>
              </w:rPr>
            </w:pPr>
            <w:proofErr w:type="spellStart"/>
            <w:r w:rsidRPr="00AB6D37">
              <w:rPr>
                <w:rFonts w:ascii="Arial" w:hAnsi="Arial" w:cs="Arial"/>
              </w:rPr>
              <w:t>Triptans</w:t>
            </w:r>
            <w:proofErr w:type="spellEnd"/>
            <w:r w:rsidRPr="00AB6D37">
              <w:rPr>
                <w:rFonts w:ascii="Arial" w:hAnsi="Arial" w:cs="Arial"/>
              </w:rPr>
              <w:t xml:space="preserve">, </w:t>
            </w:r>
            <w:proofErr w:type="spellStart"/>
            <w:r w:rsidRPr="00AB6D37">
              <w:rPr>
                <w:rFonts w:ascii="Arial" w:hAnsi="Arial" w:cs="Arial"/>
              </w:rPr>
              <w:t>dihydroergotamine</w:t>
            </w:r>
            <w:proofErr w:type="spellEnd"/>
            <w:r w:rsidRPr="00AB6D37">
              <w:rPr>
                <w:rFonts w:ascii="Arial" w:hAnsi="Arial" w:cs="Arial"/>
              </w:rPr>
              <w:t xml:space="preserve">, nasal drops. </w:t>
            </w:r>
          </w:p>
        </w:tc>
        <w:tc>
          <w:tcPr>
            <w:tcW w:w="2829" w:type="dxa"/>
          </w:tcPr>
          <w:p w14:paraId="2B96075E" w14:textId="77777777" w:rsidR="00BF2DF6" w:rsidRPr="00AB6D37" w:rsidRDefault="00BF2DF6">
            <w:pPr>
              <w:rPr>
                <w:rFonts w:ascii="Arial" w:hAnsi="Arial" w:cs="Arial"/>
              </w:rPr>
            </w:pPr>
            <w:r w:rsidRPr="00AB6D37">
              <w:rPr>
                <w:rFonts w:ascii="Arial" w:hAnsi="Arial" w:cs="Arial"/>
              </w:rPr>
              <w:t xml:space="preserve">1. Medications including pain relievers, </w:t>
            </w:r>
            <w:proofErr w:type="spellStart"/>
            <w:r w:rsidRPr="00AB6D37">
              <w:rPr>
                <w:rFonts w:ascii="Arial" w:hAnsi="Arial" w:cs="Arial"/>
              </w:rPr>
              <w:t>triptans</w:t>
            </w:r>
            <w:proofErr w:type="spellEnd"/>
            <w:r w:rsidRPr="00AB6D37">
              <w:rPr>
                <w:rFonts w:ascii="Arial" w:hAnsi="Arial" w:cs="Arial"/>
              </w:rPr>
              <w:t>, narcotics</w:t>
            </w:r>
            <w:r w:rsidR="00BD24D9">
              <w:rPr>
                <w:rFonts w:ascii="Arial" w:hAnsi="Arial" w:cs="Arial"/>
              </w:rPr>
              <w:t>;</w:t>
            </w:r>
          </w:p>
          <w:p w14:paraId="35A575AB" w14:textId="77777777" w:rsidR="00BF2DF6" w:rsidRPr="00AB6D37" w:rsidRDefault="00BF2DF6">
            <w:pPr>
              <w:rPr>
                <w:rFonts w:ascii="Arial" w:hAnsi="Arial" w:cs="Arial"/>
              </w:rPr>
            </w:pPr>
          </w:p>
          <w:p w14:paraId="279FF6C4" w14:textId="77777777" w:rsidR="00BF2DF6" w:rsidRPr="00AB6D37" w:rsidRDefault="00BF2DF6">
            <w:pPr>
              <w:rPr>
                <w:rFonts w:ascii="Arial" w:hAnsi="Arial" w:cs="Arial"/>
              </w:rPr>
            </w:pPr>
            <w:r w:rsidRPr="00AB6D37">
              <w:rPr>
                <w:rFonts w:ascii="Arial" w:hAnsi="Arial" w:cs="Arial"/>
              </w:rPr>
              <w:t>2. Postural changes</w:t>
            </w:r>
            <w:r w:rsidR="00BD24D9">
              <w:rPr>
                <w:rFonts w:ascii="Arial" w:hAnsi="Arial" w:cs="Arial"/>
              </w:rPr>
              <w:t>;</w:t>
            </w:r>
          </w:p>
          <w:p w14:paraId="3ECA8848" w14:textId="77777777" w:rsidR="00BF2DF6" w:rsidRPr="00AB6D37" w:rsidRDefault="00BF2DF6">
            <w:pPr>
              <w:rPr>
                <w:rFonts w:ascii="Arial" w:hAnsi="Arial" w:cs="Arial"/>
              </w:rPr>
            </w:pPr>
          </w:p>
          <w:p w14:paraId="7ADB0C24" w14:textId="77777777" w:rsidR="00BF2DF6" w:rsidRPr="00AB6D37" w:rsidRDefault="00BF2DF6">
            <w:pPr>
              <w:rPr>
                <w:rFonts w:ascii="Arial" w:hAnsi="Arial" w:cs="Arial"/>
              </w:rPr>
            </w:pPr>
            <w:r w:rsidRPr="00AB6D37">
              <w:rPr>
                <w:rFonts w:ascii="Arial" w:hAnsi="Arial" w:cs="Arial"/>
              </w:rPr>
              <w:t>3. Hot/cold therapy</w:t>
            </w:r>
            <w:r w:rsidR="00BD24D9">
              <w:rPr>
                <w:rFonts w:ascii="Arial" w:hAnsi="Arial" w:cs="Arial"/>
              </w:rPr>
              <w:t>;</w:t>
            </w:r>
          </w:p>
          <w:p w14:paraId="406DC70D" w14:textId="77777777" w:rsidR="00BF2DF6" w:rsidRPr="00AB6D37" w:rsidRDefault="00BF2DF6">
            <w:pPr>
              <w:rPr>
                <w:rFonts w:ascii="Arial" w:hAnsi="Arial" w:cs="Arial"/>
              </w:rPr>
            </w:pPr>
          </w:p>
          <w:p w14:paraId="4E7A0EDF" w14:textId="77777777" w:rsidR="00BF2DF6" w:rsidRPr="00AB6D37" w:rsidRDefault="00BF2DF6">
            <w:pPr>
              <w:rPr>
                <w:rFonts w:ascii="Arial" w:hAnsi="Arial" w:cs="Arial"/>
              </w:rPr>
            </w:pPr>
            <w:r w:rsidRPr="00AB6D37">
              <w:rPr>
                <w:rFonts w:ascii="Arial" w:hAnsi="Arial" w:cs="Arial"/>
              </w:rPr>
              <w:t xml:space="preserve">4. </w:t>
            </w:r>
            <w:r w:rsidR="004B6FDD" w:rsidRPr="00AB6D37">
              <w:rPr>
                <w:rFonts w:ascii="Arial" w:hAnsi="Arial" w:cs="Arial"/>
              </w:rPr>
              <w:t>Acupuncture</w:t>
            </w:r>
            <w:r w:rsidRPr="00AB6D37">
              <w:rPr>
                <w:rFonts w:ascii="Arial" w:hAnsi="Arial" w:cs="Arial"/>
              </w:rPr>
              <w:t>, massage</w:t>
            </w:r>
            <w:r w:rsidR="00BD24D9">
              <w:rPr>
                <w:rFonts w:ascii="Arial" w:hAnsi="Arial" w:cs="Arial"/>
              </w:rPr>
              <w:t>;</w:t>
            </w:r>
          </w:p>
          <w:p w14:paraId="3B994FFD" w14:textId="77777777" w:rsidR="00BF2DF6" w:rsidRPr="00AB6D37" w:rsidRDefault="00BF2DF6">
            <w:pPr>
              <w:rPr>
                <w:rFonts w:ascii="Arial" w:hAnsi="Arial" w:cs="Arial"/>
              </w:rPr>
            </w:pPr>
          </w:p>
          <w:p w14:paraId="039E61A0" w14:textId="77777777" w:rsidR="00BF2DF6" w:rsidRPr="00AB6D37" w:rsidRDefault="00BD24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Deep breathing; </w:t>
            </w:r>
            <w:r w:rsidR="00BF2DF6" w:rsidRPr="00AB6D37">
              <w:rPr>
                <w:rFonts w:ascii="Arial" w:hAnsi="Arial" w:cs="Arial"/>
              </w:rPr>
              <w:t>exercises</w:t>
            </w:r>
          </w:p>
        </w:tc>
      </w:tr>
    </w:tbl>
    <w:p w14:paraId="0A9AE476" w14:textId="77777777" w:rsidR="00A756B7" w:rsidRDefault="00A756B7"/>
    <w:p w14:paraId="733B343E" w14:textId="77777777" w:rsidR="00BD24D9" w:rsidRDefault="00BD24D9" w:rsidP="007C53F4"/>
    <w:p w14:paraId="41502343" w14:textId="77777777" w:rsidR="00BD24D9" w:rsidRDefault="00BD24D9" w:rsidP="007C53F4"/>
    <w:p w14:paraId="3A659B2E" w14:textId="77777777" w:rsidR="00BD24D9" w:rsidRDefault="00BD24D9" w:rsidP="007C53F4"/>
    <w:p w14:paraId="66FF0561" w14:textId="77777777" w:rsidR="00BD24D9" w:rsidRDefault="00BD24D9" w:rsidP="007C53F4"/>
    <w:p w14:paraId="607E59FD" w14:textId="77777777" w:rsidR="00BD24D9" w:rsidRDefault="00BD24D9" w:rsidP="007C53F4"/>
    <w:p w14:paraId="6A4F337F" w14:textId="77777777" w:rsidR="007C53F4" w:rsidRDefault="007C53F4" w:rsidP="007C53F4">
      <w:r>
        <w:t xml:space="preserve">Cochrane review shows level </w:t>
      </w:r>
      <w:proofErr w:type="gramStart"/>
      <w:r>
        <w:t>1 evidence</w:t>
      </w:r>
      <w:proofErr w:type="gramEnd"/>
      <w:r>
        <w:t xml:space="preserve"> for the use of physiotherapy in treating </w:t>
      </w:r>
      <w:proofErr w:type="spellStart"/>
      <w:r>
        <w:t>cervicogenic</w:t>
      </w:r>
      <w:proofErr w:type="spellEnd"/>
      <w:r>
        <w:t xml:space="preserve"> headache (Pod cast refer if needed). </w:t>
      </w:r>
      <w:r w:rsidR="008F37F7">
        <w:t xml:space="preserve">Which is good for </w:t>
      </w:r>
      <w:proofErr w:type="spellStart"/>
      <w:r w:rsidR="008F37F7">
        <w:t>cervicogenic</w:t>
      </w:r>
      <w:proofErr w:type="spellEnd"/>
      <w:r w:rsidR="008F37F7">
        <w:t xml:space="preserve"> strategies</w:t>
      </w:r>
    </w:p>
    <w:p w14:paraId="7B778140" w14:textId="77777777" w:rsidR="007C53F4" w:rsidRDefault="007C53F4" w:rsidP="007C53F4">
      <w:r>
        <w:t xml:space="preserve">Gwen Jull, Spine 2002 article which shows evidence which shows good evidence for exercise and physiotherapy. </w:t>
      </w:r>
    </w:p>
    <w:p w14:paraId="32A66697" w14:textId="77777777" w:rsidR="007C53F4" w:rsidRDefault="007C53F4" w:rsidP="007C53F4">
      <w:r>
        <w:t xml:space="preserve">Gwen Jull </w:t>
      </w:r>
      <w:proofErr w:type="gramStart"/>
      <w:r>
        <w:t>look</w:t>
      </w:r>
      <w:proofErr w:type="gramEnd"/>
      <w:r>
        <w:t xml:space="preserve"> up for 3 tests shown above as evidence for diagnose</w:t>
      </w:r>
    </w:p>
    <w:p w14:paraId="34BA8FE3" w14:textId="77777777" w:rsidR="0045359E" w:rsidRDefault="0045359E" w:rsidP="007C53F4"/>
    <w:p w14:paraId="742ED9EB" w14:textId="77777777" w:rsidR="0045359E" w:rsidRDefault="0045359E" w:rsidP="007C53F4">
      <w:r w:rsidRPr="0045359E">
        <w:t>http://www.who.int/mediacentre/factsheets/fs277/en/</w:t>
      </w:r>
    </w:p>
    <w:p w14:paraId="446B0023" w14:textId="77777777" w:rsidR="00EE6D2A" w:rsidRDefault="00EE6D2A" w:rsidP="007C53F4"/>
    <w:p w14:paraId="57F10A9E" w14:textId="77777777" w:rsidR="00EE6D2A" w:rsidRPr="00EE6D2A" w:rsidRDefault="00EE6D2A" w:rsidP="007C53F4">
      <w:pPr>
        <w:rPr>
          <w:color w:val="FF0000"/>
        </w:rPr>
      </w:pPr>
      <w:proofErr w:type="spellStart"/>
      <w:r>
        <w:rPr>
          <w:color w:val="FF0000"/>
        </w:rPr>
        <w:t>Acupun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ture</w:t>
      </w:r>
      <w:proofErr w:type="spellEnd"/>
      <w:r>
        <w:rPr>
          <w:color w:val="FF0000"/>
        </w:rPr>
        <w:t xml:space="preserve"> for tension headaches put in Cochran review</w:t>
      </w:r>
    </w:p>
    <w:p w14:paraId="55312950" w14:textId="77777777" w:rsidR="0045359E" w:rsidRDefault="0045359E" w:rsidP="0045359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Jull G, </w:t>
      </w:r>
      <w:proofErr w:type="spellStart"/>
      <w:r>
        <w:rPr>
          <w:rFonts w:ascii="TimesNewRoman" w:hAnsi="TimesNewRoman" w:cs="TimesNewRoman"/>
          <w:sz w:val="24"/>
          <w:szCs w:val="24"/>
        </w:rPr>
        <w:t>Trott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P, Potter H,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et al</w:t>
      </w:r>
      <w:r>
        <w:rPr>
          <w:rFonts w:ascii="TimesNewRoman" w:hAnsi="TimesNewRoman" w:cs="TimesNewRoman"/>
          <w:sz w:val="24"/>
          <w:szCs w:val="24"/>
        </w:rPr>
        <w:t>. A randomized controlled trial of exercise and manipulative</w:t>
      </w:r>
    </w:p>
    <w:p w14:paraId="5A0ABAB4" w14:textId="77777777" w:rsidR="008F37F7" w:rsidRDefault="0045359E" w:rsidP="0045359E">
      <w:proofErr w:type="gramStart"/>
      <w:r>
        <w:rPr>
          <w:rFonts w:ascii="TimesNewRoman" w:hAnsi="TimesNewRoman" w:cs="TimesNewRoman"/>
          <w:sz w:val="24"/>
          <w:szCs w:val="24"/>
        </w:rPr>
        <w:t>therapy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for </w:t>
      </w:r>
      <w:proofErr w:type="spellStart"/>
      <w:r>
        <w:rPr>
          <w:rFonts w:ascii="TimesNewRoman" w:hAnsi="TimesNewRoman" w:cs="TimesNewRoman"/>
          <w:sz w:val="24"/>
          <w:szCs w:val="24"/>
        </w:rPr>
        <w:t>cervicogenic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headache.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Spine </w:t>
      </w:r>
      <w:r>
        <w:rPr>
          <w:rFonts w:ascii="TimesNewRoman" w:hAnsi="TimesNewRoman" w:cs="TimesNewRoman"/>
          <w:sz w:val="24"/>
          <w:szCs w:val="24"/>
        </w:rPr>
        <w:t>2002: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27</w:t>
      </w:r>
      <w:r>
        <w:rPr>
          <w:rFonts w:ascii="TimesNewRoman" w:hAnsi="TimesNewRoman" w:cs="TimesNewRoman"/>
          <w:sz w:val="24"/>
          <w:szCs w:val="24"/>
        </w:rPr>
        <w:t>:1835–45.</w:t>
      </w:r>
    </w:p>
    <w:p w14:paraId="68A960A8" w14:textId="77777777" w:rsidR="008F37F7" w:rsidRDefault="008F37F7" w:rsidP="007C53F4">
      <w:r>
        <w:t xml:space="preserve">Stats come from </w:t>
      </w:r>
      <w:proofErr w:type="gramStart"/>
      <w:r>
        <w:t>WHO</w:t>
      </w:r>
      <w:proofErr w:type="gramEnd"/>
      <w:r>
        <w:t xml:space="preserve">, </w:t>
      </w:r>
    </w:p>
    <w:p w14:paraId="44EE01FF" w14:textId="49092FFE" w:rsidR="008F37F7" w:rsidRDefault="001869BD" w:rsidP="007C53F4">
      <w:r w:rsidRPr="001869BD">
        <w:t>http://www.jaoa.org/content/105/4_suppl/16S.full</w:t>
      </w:r>
      <w:bookmarkStart w:id="0" w:name="_GoBack"/>
      <w:bookmarkEnd w:id="0"/>
    </w:p>
    <w:p w14:paraId="79CF5BDD" w14:textId="77777777" w:rsidR="007C53F4" w:rsidRDefault="007C53F4"/>
    <w:sectPr w:rsidR="007C53F4" w:rsidSect="00477FE0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3672C" w14:textId="77777777" w:rsidR="00BD24D9" w:rsidRDefault="00BD24D9" w:rsidP="000E6B44">
      <w:pPr>
        <w:spacing w:after="0" w:line="240" w:lineRule="auto"/>
      </w:pPr>
      <w:r>
        <w:separator/>
      </w:r>
    </w:p>
  </w:endnote>
  <w:endnote w:type="continuationSeparator" w:id="0">
    <w:p w14:paraId="152D2026" w14:textId="77777777" w:rsidR="00BD24D9" w:rsidRDefault="00BD24D9" w:rsidP="000E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CB843" w14:textId="77777777" w:rsidR="00BD24D9" w:rsidRDefault="00BD24D9" w:rsidP="000E6B44">
      <w:pPr>
        <w:spacing w:after="0" w:line="240" w:lineRule="auto"/>
      </w:pPr>
      <w:r>
        <w:separator/>
      </w:r>
    </w:p>
  </w:footnote>
  <w:footnote w:type="continuationSeparator" w:id="0">
    <w:p w14:paraId="3E28D4BF" w14:textId="77777777" w:rsidR="00BD24D9" w:rsidRDefault="00BD24D9" w:rsidP="000E6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99B8F" w14:textId="77777777" w:rsidR="00BD24D9" w:rsidRPr="00CA3068" w:rsidRDefault="00BD24D9">
    <w:pPr>
      <w:pStyle w:val="Header"/>
      <w:rPr>
        <w:rFonts w:ascii="Arial" w:hAnsi="Arial"/>
        <w:sz w:val="40"/>
        <w:szCs w:val="40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806936B" wp14:editId="2F526895">
          <wp:simplePos x="0" y="0"/>
          <wp:positionH relativeFrom="column">
            <wp:posOffset>-685800</wp:posOffset>
          </wp:positionH>
          <wp:positionV relativeFrom="paragraph">
            <wp:posOffset>-449580</wp:posOffset>
          </wp:positionV>
          <wp:extent cx="1828800" cy="178943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pm symbol_gradi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83" cy="1790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rFonts w:ascii="Arial" w:hAnsi="Arial"/>
        <w:sz w:val="40"/>
        <w:szCs w:val="40"/>
      </w:rPr>
      <w:t>WHICH HEADACHE ARE YOU?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66FC"/>
    <w:multiLevelType w:val="hybridMultilevel"/>
    <w:tmpl w:val="199A98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A5E16"/>
    <w:multiLevelType w:val="hybridMultilevel"/>
    <w:tmpl w:val="60204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9765C"/>
    <w:multiLevelType w:val="hybridMultilevel"/>
    <w:tmpl w:val="D04A21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352D2"/>
    <w:multiLevelType w:val="hybridMultilevel"/>
    <w:tmpl w:val="0F64BC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11883"/>
    <w:multiLevelType w:val="hybridMultilevel"/>
    <w:tmpl w:val="3ADC96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C0757"/>
    <w:multiLevelType w:val="hybridMultilevel"/>
    <w:tmpl w:val="95008EE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830E1"/>
    <w:multiLevelType w:val="hybridMultilevel"/>
    <w:tmpl w:val="9A400A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317A2"/>
    <w:multiLevelType w:val="hybridMultilevel"/>
    <w:tmpl w:val="9A400A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F407B"/>
    <w:multiLevelType w:val="hybridMultilevel"/>
    <w:tmpl w:val="D5768C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429D5"/>
    <w:multiLevelType w:val="hybridMultilevel"/>
    <w:tmpl w:val="37CE4A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E0"/>
    <w:rsid w:val="00016FEB"/>
    <w:rsid w:val="000E6B44"/>
    <w:rsid w:val="001869BD"/>
    <w:rsid w:val="00281B8C"/>
    <w:rsid w:val="00287F32"/>
    <w:rsid w:val="00373D8F"/>
    <w:rsid w:val="0042597F"/>
    <w:rsid w:val="0045359E"/>
    <w:rsid w:val="00477FE0"/>
    <w:rsid w:val="004879C9"/>
    <w:rsid w:val="00496D48"/>
    <w:rsid w:val="004B6FDD"/>
    <w:rsid w:val="0053475A"/>
    <w:rsid w:val="00550E7E"/>
    <w:rsid w:val="005F7BB2"/>
    <w:rsid w:val="006F0E0F"/>
    <w:rsid w:val="007A4C8B"/>
    <w:rsid w:val="007C53F4"/>
    <w:rsid w:val="007E4504"/>
    <w:rsid w:val="008F37F7"/>
    <w:rsid w:val="00A20BB4"/>
    <w:rsid w:val="00A756B7"/>
    <w:rsid w:val="00A840DF"/>
    <w:rsid w:val="00AB2A18"/>
    <w:rsid w:val="00AB6D37"/>
    <w:rsid w:val="00B30381"/>
    <w:rsid w:val="00B35BC6"/>
    <w:rsid w:val="00BD24D9"/>
    <w:rsid w:val="00BD4CA0"/>
    <w:rsid w:val="00BF2DF6"/>
    <w:rsid w:val="00C02E13"/>
    <w:rsid w:val="00C37F02"/>
    <w:rsid w:val="00C40813"/>
    <w:rsid w:val="00C835F4"/>
    <w:rsid w:val="00CA3068"/>
    <w:rsid w:val="00EE6D2A"/>
    <w:rsid w:val="00F0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FB1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A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C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6B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B44"/>
  </w:style>
  <w:style w:type="paragraph" w:styleId="Footer">
    <w:name w:val="footer"/>
    <w:basedOn w:val="Normal"/>
    <w:link w:val="FooterChar"/>
    <w:uiPriority w:val="99"/>
    <w:unhideWhenUsed/>
    <w:rsid w:val="000E6B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B4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A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C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6B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B44"/>
  </w:style>
  <w:style w:type="paragraph" w:styleId="Footer">
    <w:name w:val="footer"/>
    <w:basedOn w:val="Normal"/>
    <w:link w:val="FooterChar"/>
    <w:uiPriority w:val="99"/>
    <w:unhideWhenUsed/>
    <w:rsid w:val="000E6B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4</Pages>
  <Words>850</Words>
  <Characters>4847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Wilson</dc:creator>
  <cp:lastModifiedBy>Shane Brown</cp:lastModifiedBy>
  <cp:revision>20</cp:revision>
  <dcterms:created xsi:type="dcterms:W3CDTF">2013-09-19T23:37:00Z</dcterms:created>
  <dcterms:modified xsi:type="dcterms:W3CDTF">2014-05-05T22:49:00Z</dcterms:modified>
</cp:coreProperties>
</file>